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99" w:rsidRPr="00EE2BE3" w:rsidRDefault="00857A70" w:rsidP="00EC5499">
      <w:pPr>
        <w:jc w:val="center"/>
      </w:pPr>
      <w:r>
        <w:rPr>
          <w:noProof/>
        </w:rPr>
        <w:drawing>
          <wp:inline distT="0" distB="0" distL="0" distR="0">
            <wp:extent cx="655320" cy="82804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499" w:rsidRPr="00EE2BE3" w:rsidRDefault="00EC5499" w:rsidP="00EC5499">
      <w:pPr>
        <w:jc w:val="center"/>
      </w:pPr>
    </w:p>
    <w:p w:rsidR="00EC5499" w:rsidRPr="00EE2BE3" w:rsidRDefault="00EC5499" w:rsidP="00EC5499">
      <w:pPr>
        <w:jc w:val="center"/>
        <w:rPr>
          <w:b/>
          <w:sz w:val="38"/>
          <w:szCs w:val="38"/>
        </w:rPr>
      </w:pPr>
      <w:r w:rsidRPr="00EE2BE3">
        <w:rPr>
          <w:b/>
          <w:sz w:val="38"/>
          <w:szCs w:val="38"/>
        </w:rPr>
        <w:t>Контрольно-счетная комиссия</w:t>
      </w:r>
    </w:p>
    <w:p w:rsidR="00EC5499" w:rsidRPr="00EE2BE3" w:rsidRDefault="00EC5499" w:rsidP="00EC5499">
      <w:pPr>
        <w:jc w:val="center"/>
        <w:rPr>
          <w:b/>
          <w:sz w:val="38"/>
          <w:szCs w:val="38"/>
        </w:rPr>
      </w:pPr>
      <w:r w:rsidRPr="00EE2BE3">
        <w:rPr>
          <w:b/>
          <w:sz w:val="38"/>
          <w:szCs w:val="38"/>
        </w:rPr>
        <w:t>городского  округа  Кинешма</w:t>
      </w:r>
    </w:p>
    <w:p w:rsidR="00EC5499" w:rsidRPr="00EE2BE3" w:rsidRDefault="00EC5499" w:rsidP="00EC5499">
      <w:pPr>
        <w:jc w:val="center"/>
        <w:rPr>
          <w:sz w:val="32"/>
          <w:szCs w:val="32"/>
        </w:rPr>
      </w:pPr>
    </w:p>
    <w:p w:rsidR="00EC5499" w:rsidRPr="00EE2BE3" w:rsidRDefault="00EC5499" w:rsidP="00EC5499">
      <w:pPr>
        <w:jc w:val="center"/>
      </w:pPr>
      <w:r w:rsidRPr="00EE2BE3">
        <w:t>155800, Ивановская область, г. Кинешма, ул. им. Фрунзе, д.4.</w:t>
      </w:r>
    </w:p>
    <w:p w:rsidR="00EC5499" w:rsidRPr="00EE2BE3" w:rsidRDefault="00EC5499" w:rsidP="00EC5499">
      <w:pPr>
        <w:jc w:val="center"/>
      </w:pPr>
      <w:r w:rsidRPr="00EE2BE3">
        <w:t>тел/факс (49331) 5-75-60, 5-55-53     e-</w:t>
      </w:r>
      <w:r w:rsidRPr="00EE2BE3">
        <w:rPr>
          <w:lang w:val="en-US"/>
        </w:rPr>
        <w:t>mail</w:t>
      </w:r>
      <w:r w:rsidRPr="00EE2BE3">
        <w:t xml:space="preserve">: </w:t>
      </w:r>
      <w:r w:rsidRPr="00EE2BE3">
        <w:rPr>
          <w:lang w:val="en-US"/>
        </w:rPr>
        <w:t>admkineshmaksk</w:t>
      </w:r>
      <w:r w:rsidRPr="00EE2BE3">
        <w:t>@</w:t>
      </w:r>
      <w:r w:rsidRPr="00EE2BE3">
        <w:rPr>
          <w:lang w:val="en-US"/>
        </w:rPr>
        <w:t>yandex</w:t>
      </w:r>
      <w:r w:rsidRPr="00EE2BE3">
        <w:t>.</w:t>
      </w:r>
      <w:r w:rsidRPr="00EE2BE3">
        <w:rPr>
          <w:lang w:val="en-US"/>
        </w:rPr>
        <w:t>ru</w:t>
      </w:r>
      <w:r w:rsidR="00B479C8">
        <w:pict>
          <v:line id="_x0000_s1472" style="position:absolute;left:0;text-align:left;z-index:251657216;mso-position-horizontal-relative:text;mso-position-vertical-relative:text" from="12pt,16.55pt" to="7in,16.55pt"/>
        </w:pict>
      </w:r>
    </w:p>
    <w:p w:rsidR="00EC5499" w:rsidRPr="00EE2BE3" w:rsidRDefault="00B479C8" w:rsidP="00EC5499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line id="_x0000_s1473" style="position:absolute;left:0;text-align:left;z-index:-251658240" from="12pt,7.1pt" to="7in,7.1pt" wrapcoords="0 0 0 3 659 3 659 0 0 0" strokeweight="3pt">
            <w10:wrap type="through"/>
          </v:line>
        </w:pict>
      </w:r>
    </w:p>
    <w:p w:rsidR="00EC5499" w:rsidRPr="00BD53E9" w:rsidRDefault="00EC5499" w:rsidP="00EC5499">
      <w:pPr>
        <w:jc w:val="center"/>
      </w:pPr>
      <w:r w:rsidRPr="00EE2BE3">
        <w:t xml:space="preserve">от </w:t>
      </w:r>
      <w:r w:rsidR="00CE3408" w:rsidRPr="00BD53E9">
        <w:rPr>
          <w:u w:val="single"/>
        </w:rPr>
        <w:t>1</w:t>
      </w:r>
      <w:r w:rsidR="005C2F54" w:rsidRPr="00BD53E9">
        <w:rPr>
          <w:u w:val="single"/>
        </w:rPr>
        <w:t>6</w:t>
      </w:r>
      <w:r w:rsidR="00CE3408" w:rsidRPr="00BD53E9">
        <w:rPr>
          <w:u w:val="single"/>
        </w:rPr>
        <w:t>.05.202</w:t>
      </w:r>
      <w:r w:rsidR="00CB5860" w:rsidRPr="00BD53E9">
        <w:rPr>
          <w:u w:val="single"/>
        </w:rPr>
        <w:t>4</w:t>
      </w:r>
      <w:r w:rsidR="005C2F54" w:rsidRPr="00BD53E9">
        <w:rPr>
          <w:u w:val="single"/>
        </w:rPr>
        <w:t xml:space="preserve">  </w:t>
      </w:r>
      <w:r w:rsidR="00CE3408" w:rsidRPr="00BD53E9">
        <w:t xml:space="preserve"> </w:t>
      </w:r>
      <w:r w:rsidRPr="00BD53E9">
        <w:t>№</w:t>
      </w:r>
      <w:r w:rsidR="00CB5860" w:rsidRPr="00BD53E9">
        <w:rPr>
          <w:u w:val="single"/>
        </w:rPr>
        <w:t>3</w:t>
      </w:r>
    </w:p>
    <w:p w:rsidR="00EC5499" w:rsidRPr="00EE2BE3" w:rsidRDefault="00EC5499" w:rsidP="00EC5499">
      <w:pPr>
        <w:jc w:val="center"/>
      </w:pPr>
    </w:p>
    <w:p w:rsidR="0005051A" w:rsidRPr="00DA1080" w:rsidRDefault="00802C6A" w:rsidP="00F276B5">
      <w:pPr>
        <w:pStyle w:val="1"/>
        <w:jc w:val="center"/>
        <w:rPr>
          <w:b/>
          <w:sz w:val="28"/>
          <w:szCs w:val="28"/>
        </w:rPr>
      </w:pPr>
      <w:r w:rsidRPr="00DA1080">
        <w:rPr>
          <w:b/>
          <w:sz w:val="28"/>
          <w:szCs w:val="28"/>
        </w:rPr>
        <w:t>Заключение</w:t>
      </w:r>
    </w:p>
    <w:p w:rsidR="0005051A" w:rsidRPr="00DA1080" w:rsidRDefault="0089586E" w:rsidP="00F276B5">
      <w:pPr>
        <w:jc w:val="center"/>
        <w:rPr>
          <w:b/>
        </w:rPr>
      </w:pPr>
      <w:r w:rsidRPr="00DA1080">
        <w:rPr>
          <w:b/>
        </w:rPr>
        <w:t>о ходе исполнения</w:t>
      </w:r>
      <w:r w:rsidR="000B3047" w:rsidRPr="00DA1080">
        <w:rPr>
          <w:b/>
        </w:rPr>
        <w:t xml:space="preserve"> бюджета</w:t>
      </w:r>
      <w:r w:rsidR="00D85FA6" w:rsidRPr="00DA1080">
        <w:rPr>
          <w:b/>
        </w:rPr>
        <w:t xml:space="preserve"> </w:t>
      </w:r>
      <w:r w:rsidR="0005051A" w:rsidRPr="00DA1080">
        <w:rPr>
          <w:b/>
        </w:rPr>
        <w:t>городского округа Кинешма</w:t>
      </w:r>
    </w:p>
    <w:p w:rsidR="0005051A" w:rsidRPr="00DA1080" w:rsidRDefault="0010472E" w:rsidP="00F276B5">
      <w:pPr>
        <w:jc w:val="center"/>
        <w:rPr>
          <w:b/>
        </w:rPr>
      </w:pPr>
      <w:r w:rsidRPr="00DA1080">
        <w:rPr>
          <w:b/>
        </w:rPr>
        <w:t xml:space="preserve">за </w:t>
      </w:r>
      <w:r w:rsidR="0024123E" w:rsidRPr="00DA1080">
        <w:rPr>
          <w:b/>
        </w:rPr>
        <w:t xml:space="preserve">1 квартал </w:t>
      </w:r>
      <w:r w:rsidR="007C0BC6" w:rsidRPr="00DA1080">
        <w:rPr>
          <w:b/>
        </w:rPr>
        <w:t xml:space="preserve"> </w:t>
      </w:r>
      <w:r w:rsidR="00CF67A4" w:rsidRPr="00DA1080">
        <w:rPr>
          <w:b/>
        </w:rPr>
        <w:t xml:space="preserve"> </w:t>
      </w:r>
      <w:r w:rsidRPr="00DA1080">
        <w:rPr>
          <w:b/>
        </w:rPr>
        <w:t>20</w:t>
      </w:r>
      <w:r w:rsidR="00434CB8" w:rsidRPr="00DA1080">
        <w:rPr>
          <w:b/>
        </w:rPr>
        <w:t>2</w:t>
      </w:r>
      <w:r w:rsidR="000C7F01" w:rsidRPr="00DA1080">
        <w:rPr>
          <w:b/>
        </w:rPr>
        <w:t>4</w:t>
      </w:r>
      <w:r w:rsidR="0005051A" w:rsidRPr="00DA1080">
        <w:rPr>
          <w:b/>
        </w:rPr>
        <w:t xml:space="preserve"> года</w:t>
      </w:r>
    </w:p>
    <w:p w:rsidR="001F03C5" w:rsidRPr="00DA1080" w:rsidRDefault="001F03C5" w:rsidP="00F276B5">
      <w:pPr>
        <w:pStyle w:val="ConsPlusNormal"/>
        <w:ind w:firstLine="0"/>
        <w:jc w:val="center"/>
        <w:rPr>
          <w:b/>
          <w:sz w:val="28"/>
          <w:szCs w:val="28"/>
        </w:rPr>
      </w:pPr>
    </w:p>
    <w:p w:rsidR="001F03C5" w:rsidRPr="00DA1080" w:rsidRDefault="001F03C5" w:rsidP="00F276B5">
      <w:pPr>
        <w:pStyle w:val="ConsPlusNormal"/>
        <w:ind w:firstLine="0"/>
        <w:jc w:val="center"/>
        <w:rPr>
          <w:b/>
          <w:sz w:val="28"/>
          <w:szCs w:val="28"/>
        </w:rPr>
      </w:pPr>
      <w:r w:rsidRPr="00DA1080">
        <w:rPr>
          <w:b/>
          <w:sz w:val="28"/>
          <w:szCs w:val="28"/>
        </w:rPr>
        <w:t>1. Общие положения</w:t>
      </w:r>
    </w:p>
    <w:p w:rsidR="00103780" w:rsidRPr="00DA1080" w:rsidRDefault="00103780" w:rsidP="00F276B5">
      <w:pPr>
        <w:pStyle w:val="ConsPlusNormal"/>
        <w:ind w:firstLine="0"/>
        <w:jc w:val="center"/>
        <w:rPr>
          <w:sz w:val="28"/>
          <w:szCs w:val="28"/>
        </w:rPr>
      </w:pPr>
    </w:p>
    <w:p w:rsidR="0005051A" w:rsidRPr="00DA1080" w:rsidRDefault="00466597" w:rsidP="00F276B5">
      <w:pPr>
        <w:ind w:firstLine="708"/>
        <w:jc w:val="both"/>
      </w:pPr>
      <w:r w:rsidRPr="00DA1080">
        <w:t xml:space="preserve">Заключение </w:t>
      </w:r>
      <w:r w:rsidR="000B3047" w:rsidRPr="00DA1080">
        <w:t>к</w:t>
      </w:r>
      <w:r w:rsidRPr="00DA1080">
        <w:t>онтрольно-счетной комиссии городского округа Кинешма</w:t>
      </w:r>
      <w:r w:rsidR="0005051A" w:rsidRPr="00DA1080">
        <w:t xml:space="preserve"> подготовлен</w:t>
      </w:r>
      <w:r w:rsidR="000B3047" w:rsidRPr="00DA1080">
        <w:t>о</w:t>
      </w:r>
      <w:r w:rsidR="0005051A" w:rsidRPr="00DA1080">
        <w:t xml:space="preserve"> на основании статьи 157 Бюджетного Кодекса РФ, </w:t>
      </w:r>
      <w:r w:rsidR="009503F7" w:rsidRPr="00DA1080">
        <w:t xml:space="preserve"> Федерального закона от 07.02.2011 года №</w:t>
      </w:r>
      <w:r w:rsidR="000C7F01" w:rsidRPr="00DA1080">
        <w:t xml:space="preserve"> </w:t>
      </w:r>
      <w:r w:rsidR="009503F7" w:rsidRPr="00DA1080">
        <w:t>6</w:t>
      </w:r>
      <w:r w:rsidR="00A84EDE" w:rsidRPr="00DA1080">
        <w:t xml:space="preserve"> </w:t>
      </w:r>
      <w:r w:rsidR="009503F7" w:rsidRPr="00DA1080">
        <w:t xml:space="preserve">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434CB8" w:rsidRPr="00DA1080">
        <w:rPr>
          <w:color w:val="000000"/>
        </w:rPr>
        <w:t xml:space="preserve">Положения о контрольно-счетной комиссии городского округа Кинешма, </w:t>
      </w:r>
      <w:r w:rsidR="00434CB8" w:rsidRPr="00DA1080">
        <w:t>утвержденного р</w:t>
      </w:r>
      <w:r w:rsidR="00434CB8" w:rsidRPr="00DA1080">
        <w:rPr>
          <w:shd w:val="clear" w:color="auto" w:fill="FFFFFF"/>
        </w:rPr>
        <w:t xml:space="preserve">ешением городской Думы городского округа Кинешма Ивановской области </w:t>
      </w:r>
      <w:r w:rsidR="00A6799F" w:rsidRPr="00DA1080">
        <w:t>29.09.2021</w:t>
      </w:r>
      <w:r w:rsidR="00434CB8" w:rsidRPr="00DA1080">
        <w:t xml:space="preserve"> </w:t>
      </w:r>
      <w:r w:rsidR="00E47F6C" w:rsidRPr="00DA1080">
        <w:t>№</w:t>
      </w:r>
      <w:r w:rsidR="000C7F01" w:rsidRPr="00DA1080">
        <w:t xml:space="preserve"> </w:t>
      </w:r>
      <w:r w:rsidR="00E47F6C" w:rsidRPr="00DA1080">
        <w:t>24/124</w:t>
      </w:r>
      <w:r w:rsidR="0005051A" w:rsidRPr="00DA1080">
        <w:t xml:space="preserve">, </w:t>
      </w:r>
      <w:r w:rsidR="00434CB8" w:rsidRPr="00DA1080">
        <w:rPr>
          <w:color w:val="000000"/>
        </w:rPr>
        <w:t>плана работ</w:t>
      </w:r>
      <w:r w:rsidR="00E833FA" w:rsidRPr="00DA1080">
        <w:rPr>
          <w:color w:val="000000"/>
        </w:rPr>
        <w:t>ы к</w:t>
      </w:r>
      <w:r w:rsidR="00434CB8" w:rsidRPr="00DA1080">
        <w:rPr>
          <w:color w:val="000000"/>
        </w:rPr>
        <w:t>онтрольно-счетной комиссии городского округа Кинешма на 202</w:t>
      </w:r>
      <w:r w:rsidR="000C7F01" w:rsidRPr="00DA1080">
        <w:rPr>
          <w:color w:val="000000"/>
        </w:rPr>
        <w:t>4</w:t>
      </w:r>
      <w:r w:rsidR="00434CB8" w:rsidRPr="00DA1080">
        <w:rPr>
          <w:color w:val="000000"/>
        </w:rPr>
        <w:t xml:space="preserve"> год, утвержденного решением Коллегии контрольно-счетной комиссии городского округа Кинешма </w:t>
      </w:r>
      <w:r w:rsidR="00434CB8" w:rsidRPr="00DA1080">
        <w:t xml:space="preserve">от </w:t>
      </w:r>
      <w:r w:rsidR="0024123E" w:rsidRPr="00DA1080">
        <w:t>2</w:t>
      </w:r>
      <w:r w:rsidR="000C7F01" w:rsidRPr="00DA1080">
        <w:t>1</w:t>
      </w:r>
      <w:r w:rsidR="0024123E" w:rsidRPr="00DA1080">
        <w:t>.12.202</w:t>
      </w:r>
      <w:r w:rsidR="000C7F01" w:rsidRPr="00DA1080">
        <w:t>3</w:t>
      </w:r>
      <w:r w:rsidR="00A6799F" w:rsidRPr="00DA1080">
        <w:t xml:space="preserve"> № </w:t>
      </w:r>
      <w:r w:rsidR="000C7F01" w:rsidRPr="00DA1080">
        <w:t>9</w:t>
      </w:r>
      <w:r w:rsidR="00A33A87" w:rsidRPr="00DA1080">
        <w:rPr>
          <w:color w:val="000000"/>
        </w:rPr>
        <w:t>,</w:t>
      </w:r>
      <w:r w:rsidR="0005051A" w:rsidRPr="00DA1080">
        <w:t xml:space="preserve"> </w:t>
      </w:r>
      <w:r w:rsidR="00CB5860" w:rsidRPr="00DA1080">
        <w:t xml:space="preserve"> распоряжения Председателя Контрольно-счетной комиссии городского округа Кинешма №10 от 02.05.2024 года </w:t>
      </w:r>
      <w:r w:rsidR="0005051A" w:rsidRPr="00DA1080">
        <w:t xml:space="preserve">в целях осуществления текущего финансового контроля </w:t>
      </w:r>
      <w:r w:rsidR="00E833FA" w:rsidRPr="00DA1080">
        <w:t>по исполнению</w:t>
      </w:r>
      <w:r w:rsidR="0005051A" w:rsidRPr="00DA1080">
        <w:t xml:space="preserve"> бюджета городского округа Кинешма.</w:t>
      </w:r>
    </w:p>
    <w:p w:rsidR="00E92B8B" w:rsidRPr="00DA1080" w:rsidRDefault="00CB5860" w:rsidP="00F276B5">
      <w:pPr>
        <w:ind w:firstLine="708"/>
        <w:jc w:val="both"/>
      </w:pPr>
      <w:r w:rsidRPr="00DA1080">
        <w:t xml:space="preserve"> </w:t>
      </w:r>
      <w:r w:rsidR="001F03C5" w:rsidRPr="00DA1080">
        <w:t>Заключение подготовлено на основании данных  проверки следующих  документов</w:t>
      </w:r>
      <w:r w:rsidR="00E92B8B" w:rsidRPr="00DA1080">
        <w:t>:</w:t>
      </w:r>
    </w:p>
    <w:p w:rsidR="002811F3" w:rsidRPr="00DA1080" w:rsidRDefault="001F03C5" w:rsidP="00F276B5">
      <w:pPr>
        <w:pStyle w:val="a4"/>
        <w:spacing w:after="0"/>
        <w:ind w:left="20" w:right="40" w:firstLine="700"/>
        <w:jc w:val="both"/>
      </w:pPr>
      <w:r w:rsidRPr="00DA1080">
        <w:t>-Выписки</w:t>
      </w:r>
      <w:r w:rsidR="00434CB8" w:rsidRPr="00DA1080">
        <w:t xml:space="preserve"> из муниципальной долговой книги городского округа Кинешма на 01.</w:t>
      </w:r>
      <w:r w:rsidR="0024123E" w:rsidRPr="00DA1080">
        <w:t>04</w:t>
      </w:r>
      <w:r w:rsidR="00434CB8" w:rsidRPr="00DA1080">
        <w:t>.202</w:t>
      </w:r>
      <w:r w:rsidR="000C7F01" w:rsidRPr="00DA1080">
        <w:t>4</w:t>
      </w:r>
      <w:r w:rsidR="00BA6B24" w:rsidRPr="00DA1080">
        <w:t xml:space="preserve"> года</w:t>
      </w:r>
      <w:r w:rsidR="002811F3" w:rsidRPr="00DA1080">
        <w:t>;</w:t>
      </w:r>
    </w:p>
    <w:p w:rsidR="00774FCC" w:rsidRPr="00DA1080" w:rsidRDefault="001F03C5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-Ежеквартальной информации</w:t>
      </w:r>
      <w:r w:rsidR="00434CB8" w:rsidRPr="00DA1080">
        <w:t xml:space="preserve"> о расходах на обслуживание муниципального долга городского округа Кинешма  за 202</w:t>
      </w:r>
      <w:r w:rsidR="000C7F01" w:rsidRPr="00DA1080">
        <w:t>4</w:t>
      </w:r>
      <w:r w:rsidR="00434CB8" w:rsidRPr="00DA1080">
        <w:t xml:space="preserve"> год   нарастающим итогом</w:t>
      </w:r>
      <w:r w:rsidR="00F22668" w:rsidRPr="00DA1080">
        <w:t xml:space="preserve"> по состоянию на 01.</w:t>
      </w:r>
      <w:r w:rsidR="0024123E" w:rsidRPr="00DA1080">
        <w:t>04</w:t>
      </w:r>
      <w:r w:rsidR="00F22668" w:rsidRPr="00DA1080">
        <w:t>.202</w:t>
      </w:r>
      <w:r w:rsidR="000C7F01" w:rsidRPr="00DA1080">
        <w:t>4</w:t>
      </w:r>
      <w:r w:rsidR="00BA6B24" w:rsidRPr="00DA1080">
        <w:t xml:space="preserve"> года</w:t>
      </w:r>
      <w:r w:rsidR="002811F3" w:rsidRPr="00DA1080">
        <w:t>;</w:t>
      </w:r>
      <w:r w:rsidR="0082563F" w:rsidRPr="00DA1080">
        <w:t xml:space="preserve"> </w:t>
      </w:r>
      <w:r w:rsidR="00774FCC" w:rsidRPr="00DA1080">
        <w:t xml:space="preserve">                                                                                                     </w:t>
      </w:r>
    </w:p>
    <w:p w:rsidR="002811F3" w:rsidRPr="00DA1080" w:rsidRDefault="001F03C5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-Информации</w:t>
      </w:r>
      <w:r w:rsidR="00F22668" w:rsidRPr="00DA1080">
        <w:t xml:space="preserve"> об исполнении программы муниципальных заимствований городского округа Кинешма на 01</w:t>
      </w:r>
      <w:r w:rsidR="00CF67A4" w:rsidRPr="00DA1080">
        <w:t>.</w:t>
      </w:r>
      <w:r w:rsidR="0024123E" w:rsidRPr="00DA1080">
        <w:t>04</w:t>
      </w:r>
      <w:r w:rsidR="00CF67A4" w:rsidRPr="00DA1080">
        <w:t>.</w:t>
      </w:r>
      <w:r w:rsidR="00F22668" w:rsidRPr="00DA1080">
        <w:t>202</w:t>
      </w:r>
      <w:r w:rsidR="000C7F01" w:rsidRPr="00DA1080">
        <w:t>4</w:t>
      </w:r>
      <w:r w:rsidR="00F22668" w:rsidRPr="00DA1080">
        <w:t xml:space="preserve"> года</w:t>
      </w:r>
      <w:r w:rsidR="002811F3" w:rsidRPr="00DA1080">
        <w:t>;</w:t>
      </w:r>
    </w:p>
    <w:p w:rsidR="00E20CC5" w:rsidRPr="00DA1080" w:rsidRDefault="001F03C5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-Информации</w:t>
      </w:r>
      <w:r w:rsidR="00F22668" w:rsidRPr="00DA1080">
        <w:t xml:space="preserve"> об исполнении бюджетных ассигнований по разделам, подразделам, целевым статьям  и видам расходов   классификации расходов бюджета  в ведомственной структуре расходов  бюджета городского округа Кинешма на 01.</w:t>
      </w:r>
      <w:r w:rsidR="0024123E" w:rsidRPr="00DA1080">
        <w:t>04</w:t>
      </w:r>
      <w:r w:rsidR="00F22668" w:rsidRPr="00DA1080">
        <w:t>.202</w:t>
      </w:r>
      <w:r w:rsidR="000C7F01" w:rsidRPr="00DA1080">
        <w:t>4</w:t>
      </w:r>
      <w:r w:rsidR="00BA6B24" w:rsidRPr="00DA1080">
        <w:t xml:space="preserve"> года</w:t>
      </w:r>
      <w:r w:rsidR="00344748" w:rsidRPr="00DA1080">
        <w:t>;</w:t>
      </w:r>
    </w:p>
    <w:p w:rsidR="00344748" w:rsidRPr="00DA1080" w:rsidRDefault="001F03C5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-Информации</w:t>
      </w:r>
      <w:r w:rsidR="00F22668" w:rsidRPr="00DA1080">
        <w:t xml:space="preserve"> об исполнении доходов бюджета  городского округа Кинешма по кодам  классификации доходов  бюджетов Российской Федерации на 01.</w:t>
      </w:r>
      <w:r w:rsidR="0024123E" w:rsidRPr="00DA1080">
        <w:t>04</w:t>
      </w:r>
      <w:r w:rsidR="00F22668" w:rsidRPr="00DA1080">
        <w:t>.</w:t>
      </w:r>
      <w:r w:rsidR="0024123E" w:rsidRPr="00DA1080">
        <w:t>202</w:t>
      </w:r>
      <w:r w:rsidR="000C7F01" w:rsidRPr="00DA1080">
        <w:t>4</w:t>
      </w:r>
      <w:r w:rsidR="0024123E" w:rsidRPr="00DA1080">
        <w:t>;</w:t>
      </w:r>
    </w:p>
    <w:p w:rsidR="0082563F" w:rsidRPr="00DA1080" w:rsidRDefault="001F03C5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lastRenderedPageBreak/>
        <w:t>-</w:t>
      </w:r>
      <w:r w:rsidR="00F22668" w:rsidRPr="00DA1080">
        <w:t>Информация об исполнении источников финансирования дефицита бюджета городского округа Кинешма на 01.</w:t>
      </w:r>
      <w:r w:rsidR="0024123E" w:rsidRPr="00DA1080">
        <w:t>04</w:t>
      </w:r>
      <w:r w:rsidR="00F22668" w:rsidRPr="00DA1080">
        <w:t>.202</w:t>
      </w:r>
      <w:r w:rsidR="000C7F01" w:rsidRPr="00DA1080">
        <w:t>4</w:t>
      </w:r>
      <w:r w:rsidR="00BA6B24" w:rsidRPr="00DA1080">
        <w:t xml:space="preserve"> года</w:t>
      </w:r>
      <w:r w:rsidR="00344748" w:rsidRPr="00DA1080">
        <w:t>;</w:t>
      </w:r>
      <w:r w:rsidR="0082563F" w:rsidRPr="00DA1080">
        <w:t xml:space="preserve">                                     </w:t>
      </w:r>
    </w:p>
    <w:p w:rsidR="0082563F" w:rsidRPr="00DA1080" w:rsidRDefault="00E017A8" w:rsidP="00F276B5">
      <w:pPr>
        <w:jc w:val="both"/>
      </w:pPr>
      <w:r w:rsidRPr="00DA1080">
        <w:t xml:space="preserve">           </w:t>
      </w:r>
      <w:r w:rsidR="001F03C5" w:rsidRPr="00DA1080">
        <w:t>-Пояснительной записки</w:t>
      </w:r>
      <w:r w:rsidRPr="00DA1080">
        <w:t xml:space="preserve"> по исполнению бюджета городского округа Кинешма за </w:t>
      </w:r>
      <w:r w:rsidR="0024123E" w:rsidRPr="00DA1080">
        <w:t xml:space="preserve">1 квартал </w:t>
      </w:r>
      <w:r w:rsidR="00C47CB8" w:rsidRPr="00DA1080">
        <w:t xml:space="preserve"> </w:t>
      </w:r>
      <w:r w:rsidR="00AE5D0B" w:rsidRPr="00DA1080">
        <w:t xml:space="preserve"> </w:t>
      </w:r>
      <w:r w:rsidR="00A6799F" w:rsidRPr="00DA1080">
        <w:t>202</w:t>
      </w:r>
      <w:r w:rsidR="000C7F01" w:rsidRPr="00DA1080">
        <w:t>4</w:t>
      </w:r>
      <w:r w:rsidR="00CF67A4" w:rsidRPr="00DA1080">
        <w:t xml:space="preserve"> </w:t>
      </w:r>
      <w:r w:rsidRPr="00DA1080">
        <w:t>года</w:t>
      </w:r>
      <w:r w:rsidR="00344748" w:rsidRPr="00DA1080">
        <w:t>;</w:t>
      </w:r>
      <w:r w:rsidR="0082563F" w:rsidRPr="00DA1080">
        <w:t xml:space="preserve">                                                                                               </w:t>
      </w:r>
    </w:p>
    <w:p w:rsidR="00F22668" w:rsidRPr="00DA1080" w:rsidRDefault="001F03C5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</w:t>
      </w:r>
      <w:r w:rsidR="00F22668" w:rsidRPr="00DA1080">
        <w:t>Информация о расходовании средств резервного  фонда администрации городского округа Кинешма на 01.</w:t>
      </w:r>
      <w:r w:rsidR="0024123E" w:rsidRPr="00DA1080">
        <w:t>04</w:t>
      </w:r>
      <w:r w:rsidR="00A6799F" w:rsidRPr="00DA1080">
        <w:t>. 202</w:t>
      </w:r>
      <w:r w:rsidR="000C7F01" w:rsidRPr="00DA1080">
        <w:t>4</w:t>
      </w:r>
      <w:r w:rsidR="00F22668" w:rsidRPr="00DA1080">
        <w:t xml:space="preserve"> года</w:t>
      </w:r>
      <w:r w:rsidR="00D85FA6" w:rsidRPr="00DA1080">
        <w:t>;</w:t>
      </w:r>
    </w:p>
    <w:p w:rsidR="00D85FA6" w:rsidRPr="00DA1080" w:rsidRDefault="001F03C5" w:rsidP="00F276B5">
      <w:pPr>
        <w:ind w:firstLine="700"/>
        <w:jc w:val="both"/>
      </w:pPr>
      <w:r w:rsidRPr="00DA1080">
        <w:t>-Информации</w:t>
      </w:r>
      <w:r w:rsidR="00F22668" w:rsidRPr="00DA1080">
        <w:t xml:space="preserve"> об объемах остатков средств</w:t>
      </w:r>
      <w:r w:rsidR="00CB5860" w:rsidRPr="00DA1080">
        <w:t xml:space="preserve"> </w:t>
      </w:r>
      <w:r w:rsidR="00F22668" w:rsidRPr="00DA1080">
        <w:t>прошлых периодов,</w:t>
      </w:r>
      <w:r w:rsidR="0082563F" w:rsidRPr="00DA1080">
        <w:t xml:space="preserve"> </w:t>
      </w:r>
      <w:r w:rsidR="00F22668" w:rsidRPr="00DA1080">
        <w:t>направленных на исполнение расходов в 202</w:t>
      </w:r>
      <w:r w:rsidR="000C7F01" w:rsidRPr="00DA1080">
        <w:t>4</w:t>
      </w:r>
      <w:r w:rsidR="00F22668" w:rsidRPr="00DA1080">
        <w:t xml:space="preserve"> году</w:t>
      </w:r>
      <w:r w:rsidR="00D85FA6" w:rsidRPr="00DA1080">
        <w:t>.</w:t>
      </w:r>
    </w:p>
    <w:p w:rsidR="000B3047" w:rsidRPr="00DA1080" w:rsidRDefault="000B3047" w:rsidP="00F276B5">
      <w:pPr>
        <w:pStyle w:val="a4"/>
        <w:tabs>
          <w:tab w:val="left" w:pos="1801"/>
        </w:tabs>
        <w:spacing w:after="0"/>
        <w:ind w:left="20" w:right="40"/>
        <w:jc w:val="both"/>
      </w:pPr>
      <w:r w:rsidRPr="00DA1080">
        <w:t xml:space="preserve">         Данная информация представлена в контрольно-счетную комиссию горо</w:t>
      </w:r>
      <w:r w:rsidR="00BB7E3B" w:rsidRPr="00DA1080">
        <w:t xml:space="preserve">дского округа Кинешма  </w:t>
      </w:r>
      <w:r w:rsidR="00CB5860" w:rsidRPr="00DA1080">
        <w:t>письмом Администрации городского округа Кинешма от 26.04.2024 №34-1286</w:t>
      </w:r>
      <w:r w:rsidRPr="00DA1080">
        <w:t>.</w:t>
      </w:r>
    </w:p>
    <w:p w:rsidR="00266948" w:rsidRPr="00DA1080" w:rsidRDefault="00266948" w:rsidP="00C61F82">
      <w:pPr>
        <w:jc w:val="center"/>
      </w:pPr>
      <w:r w:rsidRPr="00DA1080">
        <w:rPr>
          <w:color w:val="FF6600"/>
        </w:rPr>
        <w:tab/>
      </w:r>
      <w:r w:rsidR="009267CD" w:rsidRPr="00DA1080">
        <w:t>В ходе подготовки</w:t>
      </w:r>
      <w:r w:rsidRPr="00DA1080">
        <w:t xml:space="preserve"> заключения </w:t>
      </w:r>
      <w:r w:rsidR="009267CD" w:rsidRPr="00DA1080">
        <w:t>о ходе исполнения бюджета городского округа Кинешма</w:t>
      </w:r>
      <w:r w:rsidR="00C61F82">
        <w:t xml:space="preserve"> </w:t>
      </w:r>
      <w:r w:rsidR="009267CD" w:rsidRPr="00DA1080">
        <w:t xml:space="preserve">за </w:t>
      </w:r>
      <w:r w:rsidR="0024123E" w:rsidRPr="00DA1080">
        <w:t>1 квартал</w:t>
      </w:r>
      <w:r w:rsidR="009267CD" w:rsidRPr="00DA1080">
        <w:t xml:space="preserve">  202</w:t>
      </w:r>
      <w:r w:rsidR="000C7F01" w:rsidRPr="00DA1080">
        <w:t>4</w:t>
      </w:r>
      <w:r w:rsidR="009267CD" w:rsidRPr="00DA1080">
        <w:t xml:space="preserve"> года</w:t>
      </w:r>
      <w:r w:rsidR="00C61F82">
        <w:t xml:space="preserve">, контрольно-счетной комиссией </w:t>
      </w:r>
      <w:r w:rsidR="009267CD" w:rsidRPr="00DA1080">
        <w:t xml:space="preserve"> </w:t>
      </w:r>
      <w:r w:rsidRPr="00DA1080">
        <w:t>проанализированы:</w:t>
      </w:r>
    </w:p>
    <w:p w:rsidR="00266948" w:rsidRPr="00DA1080" w:rsidRDefault="00266948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 xml:space="preserve">-исполнение доходной и расходной части бюджета городского </w:t>
      </w:r>
      <w:r w:rsidR="002D1F20" w:rsidRPr="00DA1080">
        <w:t>окр</w:t>
      </w:r>
      <w:r w:rsidR="0010472E" w:rsidRPr="00DA1080">
        <w:t xml:space="preserve">уга Кинешма за </w:t>
      </w:r>
      <w:r w:rsidR="0024123E" w:rsidRPr="00DA1080">
        <w:t>1 квартал 202</w:t>
      </w:r>
      <w:r w:rsidR="00CB5860" w:rsidRPr="00DA1080">
        <w:t>4</w:t>
      </w:r>
      <w:r w:rsidRPr="00DA1080">
        <w:t xml:space="preserve"> года</w:t>
      </w:r>
    </w:p>
    <w:p w:rsidR="00266948" w:rsidRPr="00DA1080" w:rsidRDefault="00266948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-состояние и обслуживание муниципального долга;</w:t>
      </w:r>
    </w:p>
    <w:p w:rsidR="00266948" w:rsidRPr="00DA1080" w:rsidRDefault="00266948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-дефицит</w:t>
      </w:r>
      <w:r w:rsidR="004B713D" w:rsidRPr="00DA1080">
        <w:t>, профицит бюджета;</w:t>
      </w:r>
    </w:p>
    <w:p w:rsidR="004B713D" w:rsidRPr="00DA1080" w:rsidRDefault="004B713D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-исполнение источников внутреннего финансирования дефицита бюджета го</w:t>
      </w:r>
      <w:r w:rsidR="002D1F20" w:rsidRPr="00DA1080">
        <w:t>родск</w:t>
      </w:r>
      <w:r w:rsidR="0010472E" w:rsidRPr="00DA1080">
        <w:t>ого округа Кинешма на 01.</w:t>
      </w:r>
      <w:r w:rsidR="0024123E" w:rsidRPr="00DA1080">
        <w:t>04</w:t>
      </w:r>
      <w:r w:rsidR="0010472E" w:rsidRPr="00DA1080">
        <w:t>.20</w:t>
      </w:r>
      <w:r w:rsidR="00774FCC" w:rsidRPr="00DA1080">
        <w:t>2</w:t>
      </w:r>
      <w:r w:rsidR="000C7F01" w:rsidRPr="00DA1080">
        <w:t>4</w:t>
      </w:r>
      <w:r w:rsidRPr="00DA1080">
        <w:t xml:space="preserve"> года</w:t>
      </w:r>
      <w:r w:rsidR="00180DAE" w:rsidRPr="00DA1080">
        <w:t>;</w:t>
      </w:r>
    </w:p>
    <w:p w:rsidR="004B713D" w:rsidRPr="00DA1080" w:rsidRDefault="004B713D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</w:t>
      </w:r>
      <w:r w:rsidR="00D85FA6" w:rsidRPr="00DA1080">
        <w:t>исполнение</w:t>
      </w:r>
      <w:r w:rsidRPr="00DA1080">
        <w:t xml:space="preserve"> программы муниципальных внутренних заимствований городского округа Кинеш</w:t>
      </w:r>
      <w:r w:rsidR="0010472E" w:rsidRPr="00DA1080">
        <w:t>ма на 01.</w:t>
      </w:r>
      <w:r w:rsidR="0024123E" w:rsidRPr="00DA1080">
        <w:t>04</w:t>
      </w:r>
      <w:r w:rsidR="0010472E" w:rsidRPr="00DA1080">
        <w:t>.20</w:t>
      </w:r>
      <w:r w:rsidR="00A6799F" w:rsidRPr="00DA1080">
        <w:t>2</w:t>
      </w:r>
      <w:r w:rsidR="000C7F01" w:rsidRPr="00DA1080">
        <w:t>4</w:t>
      </w:r>
      <w:r w:rsidRPr="00DA1080">
        <w:t xml:space="preserve"> года</w:t>
      </w:r>
      <w:r w:rsidR="001F03C5" w:rsidRPr="00DA1080">
        <w:t>;</w:t>
      </w:r>
    </w:p>
    <w:p w:rsidR="001F03C5" w:rsidRPr="00DA1080" w:rsidRDefault="001F03C5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-использ</w:t>
      </w:r>
      <w:r w:rsidR="00EC283F" w:rsidRPr="00DA1080">
        <w:t>ование средств резервного фонда;</w:t>
      </w:r>
    </w:p>
    <w:p w:rsidR="001F03C5" w:rsidRPr="00DA1080" w:rsidRDefault="001E136A" w:rsidP="00F276B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DA1080">
        <w:t>-использование средств муниципального дорожного фонда</w:t>
      </w:r>
    </w:p>
    <w:p w:rsidR="001E136A" w:rsidRPr="00DA1080" w:rsidRDefault="001E136A" w:rsidP="00F276B5">
      <w:pPr>
        <w:pStyle w:val="Default"/>
        <w:jc w:val="center"/>
        <w:rPr>
          <w:b/>
          <w:bCs/>
          <w:sz w:val="28"/>
          <w:szCs w:val="28"/>
        </w:rPr>
      </w:pPr>
    </w:p>
    <w:p w:rsidR="00AE5D0B" w:rsidRPr="00DA1080" w:rsidRDefault="001F03C5" w:rsidP="00F276B5">
      <w:pPr>
        <w:pStyle w:val="Default"/>
        <w:jc w:val="center"/>
        <w:rPr>
          <w:b/>
          <w:bCs/>
          <w:sz w:val="28"/>
          <w:szCs w:val="28"/>
        </w:rPr>
      </w:pPr>
      <w:r w:rsidRPr="00DA1080">
        <w:rPr>
          <w:b/>
          <w:bCs/>
          <w:sz w:val="28"/>
          <w:szCs w:val="28"/>
        </w:rPr>
        <w:t xml:space="preserve">1. Общая характеристика исполнения  бюджета городского </w:t>
      </w:r>
      <w:r w:rsidR="00A6799F" w:rsidRPr="00DA1080">
        <w:rPr>
          <w:b/>
          <w:bCs/>
          <w:sz w:val="28"/>
          <w:szCs w:val="28"/>
        </w:rPr>
        <w:t>округа Кинешма</w:t>
      </w:r>
    </w:p>
    <w:p w:rsidR="001F03C5" w:rsidRPr="00DA1080" w:rsidRDefault="00A6799F" w:rsidP="00F276B5">
      <w:pPr>
        <w:pStyle w:val="Default"/>
        <w:jc w:val="center"/>
        <w:rPr>
          <w:b/>
          <w:bCs/>
          <w:sz w:val="28"/>
          <w:szCs w:val="28"/>
        </w:rPr>
      </w:pPr>
      <w:r w:rsidRPr="00DA1080">
        <w:rPr>
          <w:b/>
          <w:bCs/>
          <w:sz w:val="28"/>
          <w:szCs w:val="28"/>
        </w:rPr>
        <w:t xml:space="preserve"> за </w:t>
      </w:r>
      <w:r w:rsidR="001E136A" w:rsidRPr="00DA1080">
        <w:rPr>
          <w:b/>
          <w:bCs/>
          <w:sz w:val="28"/>
          <w:szCs w:val="28"/>
        </w:rPr>
        <w:t xml:space="preserve">1 квартал </w:t>
      </w:r>
      <w:r w:rsidR="00AE5D0B" w:rsidRPr="00DA1080">
        <w:rPr>
          <w:b/>
          <w:bCs/>
          <w:sz w:val="28"/>
          <w:szCs w:val="28"/>
        </w:rPr>
        <w:t xml:space="preserve"> </w:t>
      </w:r>
      <w:r w:rsidRPr="00DA1080">
        <w:rPr>
          <w:b/>
          <w:bCs/>
          <w:sz w:val="28"/>
          <w:szCs w:val="28"/>
        </w:rPr>
        <w:t xml:space="preserve"> 20</w:t>
      </w:r>
      <w:r w:rsidR="001E136A" w:rsidRPr="00DA1080">
        <w:rPr>
          <w:b/>
          <w:bCs/>
          <w:sz w:val="28"/>
          <w:szCs w:val="28"/>
        </w:rPr>
        <w:t>2</w:t>
      </w:r>
      <w:r w:rsidR="000C7F01" w:rsidRPr="00DA1080">
        <w:rPr>
          <w:b/>
          <w:bCs/>
          <w:sz w:val="28"/>
          <w:szCs w:val="28"/>
        </w:rPr>
        <w:t>4</w:t>
      </w:r>
      <w:r w:rsidR="001F03C5" w:rsidRPr="00DA1080">
        <w:rPr>
          <w:b/>
          <w:bCs/>
          <w:sz w:val="28"/>
          <w:szCs w:val="28"/>
        </w:rPr>
        <w:t xml:space="preserve"> года</w:t>
      </w:r>
    </w:p>
    <w:p w:rsidR="007C0BC6" w:rsidRPr="00DA1080" w:rsidRDefault="007C0BC6" w:rsidP="00F276B5">
      <w:pPr>
        <w:pStyle w:val="Default"/>
        <w:jc w:val="center"/>
        <w:rPr>
          <w:b/>
          <w:bCs/>
          <w:sz w:val="28"/>
          <w:szCs w:val="28"/>
        </w:rPr>
      </w:pPr>
    </w:p>
    <w:p w:rsidR="00A12100" w:rsidRPr="00DA1080" w:rsidRDefault="001F03C5" w:rsidP="00F276B5">
      <w:pPr>
        <w:pStyle w:val="a9"/>
        <w:ind w:left="0" w:firstLine="708"/>
        <w:jc w:val="both"/>
        <w:rPr>
          <w:rFonts w:ascii="Calibri" w:hAnsi="Calibri"/>
          <w:color w:val="22272F"/>
          <w:sz w:val="28"/>
          <w:szCs w:val="28"/>
        </w:rPr>
      </w:pPr>
      <w:r w:rsidRPr="00DA1080">
        <w:rPr>
          <w:sz w:val="28"/>
          <w:szCs w:val="28"/>
        </w:rPr>
        <w:t>Первоначальные характеристики бюджета городского округа Кинеш</w:t>
      </w:r>
      <w:r w:rsidR="005B4094" w:rsidRPr="00DA1080">
        <w:rPr>
          <w:sz w:val="28"/>
          <w:szCs w:val="28"/>
        </w:rPr>
        <w:t>ма на 202</w:t>
      </w:r>
      <w:r w:rsidR="000C7F01" w:rsidRPr="00DA1080">
        <w:rPr>
          <w:sz w:val="28"/>
          <w:szCs w:val="28"/>
        </w:rPr>
        <w:t>4</w:t>
      </w:r>
      <w:r w:rsidRPr="00DA1080">
        <w:rPr>
          <w:sz w:val="28"/>
          <w:szCs w:val="28"/>
        </w:rPr>
        <w:t xml:space="preserve"> год были утверждены </w:t>
      </w:r>
      <w:r w:rsidR="00A12100" w:rsidRPr="00DA1080">
        <w:rPr>
          <w:bCs/>
          <w:sz w:val="28"/>
          <w:szCs w:val="28"/>
        </w:rPr>
        <w:t>р</w:t>
      </w:r>
      <w:r w:rsidR="005B4094" w:rsidRPr="00DA1080">
        <w:rPr>
          <w:bCs/>
          <w:sz w:val="28"/>
          <w:szCs w:val="28"/>
        </w:rPr>
        <w:t>ешением городской Думы г</w:t>
      </w:r>
      <w:r w:rsidR="00C47CB8" w:rsidRPr="00DA1080">
        <w:rPr>
          <w:bCs/>
          <w:sz w:val="28"/>
          <w:szCs w:val="28"/>
        </w:rPr>
        <w:t xml:space="preserve">ородского </w:t>
      </w:r>
      <w:r w:rsidR="005B4094" w:rsidRPr="00DA1080">
        <w:rPr>
          <w:bCs/>
          <w:sz w:val="28"/>
          <w:szCs w:val="28"/>
        </w:rPr>
        <w:t xml:space="preserve"> о</w:t>
      </w:r>
      <w:r w:rsidR="00C47CB8" w:rsidRPr="00DA1080">
        <w:rPr>
          <w:bCs/>
          <w:sz w:val="28"/>
          <w:szCs w:val="28"/>
        </w:rPr>
        <w:t xml:space="preserve">круга </w:t>
      </w:r>
      <w:r w:rsidR="005B4094" w:rsidRPr="00DA1080">
        <w:rPr>
          <w:bCs/>
          <w:sz w:val="28"/>
          <w:szCs w:val="28"/>
        </w:rPr>
        <w:t xml:space="preserve"> Кинешма от 1</w:t>
      </w:r>
      <w:r w:rsidR="001E136A" w:rsidRPr="00DA1080">
        <w:rPr>
          <w:bCs/>
          <w:sz w:val="28"/>
          <w:szCs w:val="28"/>
        </w:rPr>
        <w:t>9</w:t>
      </w:r>
      <w:r w:rsidR="005B4094" w:rsidRPr="00DA1080">
        <w:rPr>
          <w:bCs/>
          <w:sz w:val="28"/>
          <w:szCs w:val="28"/>
        </w:rPr>
        <w:t xml:space="preserve">.12. </w:t>
      </w:r>
      <w:r w:rsidR="00667FA5" w:rsidRPr="00DA1080">
        <w:rPr>
          <w:bCs/>
          <w:sz w:val="28"/>
          <w:szCs w:val="28"/>
        </w:rPr>
        <w:t>2023 г. № 74/359</w:t>
      </w:r>
      <w:r w:rsidR="00C47CB8" w:rsidRPr="00DA1080">
        <w:rPr>
          <w:bCs/>
          <w:sz w:val="28"/>
          <w:szCs w:val="28"/>
        </w:rPr>
        <w:t xml:space="preserve"> </w:t>
      </w:r>
      <w:r w:rsidR="005B4094" w:rsidRPr="00DA1080">
        <w:rPr>
          <w:bCs/>
          <w:sz w:val="28"/>
          <w:szCs w:val="28"/>
        </w:rPr>
        <w:t>«О бюджете г</w:t>
      </w:r>
      <w:r w:rsidR="00CB5860" w:rsidRPr="00DA1080">
        <w:rPr>
          <w:bCs/>
          <w:sz w:val="28"/>
          <w:szCs w:val="28"/>
        </w:rPr>
        <w:t xml:space="preserve">ородского </w:t>
      </w:r>
      <w:r w:rsidR="005B4094" w:rsidRPr="00DA1080">
        <w:rPr>
          <w:bCs/>
          <w:sz w:val="28"/>
          <w:szCs w:val="28"/>
        </w:rPr>
        <w:t>о</w:t>
      </w:r>
      <w:r w:rsidR="00CB5860" w:rsidRPr="00DA1080">
        <w:rPr>
          <w:bCs/>
          <w:sz w:val="28"/>
          <w:szCs w:val="28"/>
        </w:rPr>
        <w:t xml:space="preserve">круга </w:t>
      </w:r>
      <w:r w:rsidR="005B4094" w:rsidRPr="00DA1080">
        <w:rPr>
          <w:bCs/>
          <w:sz w:val="28"/>
          <w:szCs w:val="28"/>
        </w:rPr>
        <w:t xml:space="preserve"> Кинешма на 202</w:t>
      </w:r>
      <w:r w:rsidR="00667FA5" w:rsidRPr="00DA1080">
        <w:rPr>
          <w:bCs/>
          <w:sz w:val="28"/>
          <w:szCs w:val="28"/>
        </w:rPr>
        <w:t>4</w:t>
      </w:r>
      <w:r w:rsidR="005B4094" w:rsidRPr="00DA1080">
        <w:rPr>
          <w:bCs/>
          <w:sz w:val="28"/>
          <w:szCs w:val="28"/>
        </w:rPr>
        <w:t xml:space="preserve"> год и плановый период 202</w:t>
      </w:r>
      <w:r w:rsidR="00667FA5" w:rsidRPr="00DA1080">
        <w:rPr>
          <w:bCs/>
          <w:sz w:val="28"/>
          <w:szCs w:val="28"/>
        </w:rPr>
        <w:t>5</w:t>
      </w:r>
      <w:r w:rsidR="005B4094" w:rsidRPr="00DA1080">
        <w:rPr>
          <w:bCs/>
          <w:sz w:val="28"/>
          <w:szCs w:val="28"/>
        </w:rPr>
        <w:t xml:space="preserve"> и 202</w:t>
      </w:r>
      <w:r w:rsidR="00667FA5" w:rsidRPr="00DA1080">
        <w:rPr>
          <w:bCs/>
          <w:sz w:val="28"/>
          <w:szCs w:val="28"/>
        </w:rPr>
        <w:t>6</w:t>
      </w:r>
      <w:r w:rsidR="005B4094" w:rsidRPr="00DA1080">
        <w:rPr>
          <w:bCs/>
          <w:sz w:val="28"/>
          <w:szCs w:val="28"/>
        </w:rPr>
        <w:t xml:space="preserve"> год</w:t>
      </w:r>
      <w:r w:rsidR="00A12100" w:rsidRPr="00DA1080">
        <w:rPr>
          <w:bCs/>
          <w:sz w:val="28"/>
          <w:szCs w:val="28"/>
        </w:rPr>
        <w:t xml:space="preserve">ов»  </w:t>
      </w:r>
      <w:r w:rsidRPr="00DA1080">
        <w:rPr>
          <w:sz w:val="28"/>
          <w:szCs w:val="28"/>
        </w:rPr>
        <w:t xml:space="preserve"> в следующем объёме:</w:t>
      </w:r>
      <w:r w:rsidR="00A12100" w:rsidRPr="00DA1080">
        <w:rPr>
          <w:rFonts w:ascii="PT Serif" w:hAnsi="PT Serif"/>
          <w:color w:val="22272F"/>
          <w:sz w:val="28"/>
          <w:szCs w:val="28"/>
        </w:rPr>
        <w:t xml:space="preserve">  </w:t>
      </w:r>
    </w:p>
    <w:p w:rsidR="00A12100" w:rsidRPr="00DA1080" w:rsidRDefault="001F03C5" w:rsidP="00F276B5">
      <w:pPr>
        <w:pStyle w:val="a9"/>
        <w:rPr>
          <w:sz w:val="28"/>
          <w:szCs w:val="28"/>
        </w:rPr>
      </w:pPr>
      <w:r w:rsidRPr="00DA1080">
        <w:rPr>
          <w:sz w:val="28"/>
          <w:szCs w:val="28"/>
        </w:rPr>
        <w:t>- дох</w:t>
      </w:r>
      <w:r w:rsidR="00A12100" w:rsidRPr="00DA1080">
        <w:rPr>
          <w:sz w:val="28"/>
          <w:szCs w:val="28"/>
        </w:rPr>
        <w:t xml:space="preserve">оды бюджета в сумме </w:t>
      </w:r>
      <w:r w:rsidR="00667FA5" w:rsidRPr="00DA1080">
        <w:rPr>
          <w:sz w:val="28"/>
          <w:szCs w:val="28"/>
        </w:rPr>
        <w:t xml:space="preserve">3 987 787,46 </w:t>
      </w:r>
      <w:r w:rsidRPr="00DA1080">
        <w:rPr>
          <w:sz w:val="28"/>
          <w:szCs w:val="28"/>
        </w:rPr>
        <w:t xml:space="preserve"> тыс. руб.;</w:t>
      </w:r>
    </w:p>
    <w:p w:rsidR="00A12100" w:rsidRPr="00DA1080" w:rsidRDefault="001F03C5" w:rsidP="00F276B5">
      <w:pPr>
        <w:pStyle w:val="a9"/>
        <w:rPr>
          <w:sz w:val="28"/>
          <w:szCs w:val="28"/>
        </w:rPr>
      </w:pPr>
      <w:r w:rsidRPr="00DA1080">
        <w:rPr>
          <w:sz w:val="28"/>
          <w:szCs w:val="28"/>
        </w:rPr>
        <w:t>- расх</w:t>
      </w:r>
      <w:r w:rsidR="00A12100" w:rsidRPr="00DA1080">
        <w:rPr>
          <w:sz w:val="28"/>
          <w:szCs w:val="28"/>
        </w:rPr>
        <w:t xml:space="preserve">оды бюджета в сумме </w:t>
      </w:r>
      <w:r w:rsidR="00667FA5" w:rsidRPr="00DA1080">
        <w:rPr>
          <w:sz w:val="28"/>
          <w:szCs w:val="28"/>
        </w:rPr>
        <w:t>4 041 787,46</w:t>
      </w:r>
      <w:r w:rsidRPr="00DA1080">
        <w:rPr>
          <w:sz w:val="28"/>
          <w:szCs w:val="28"/>
        </w:rPr>
        <w:t xml:space="preserve"> тыс. руб.;</w:t>
      </w:r>
    </w:p>
    <w:p w:rsidR="001F03C5" w:rsidRPr="00DA1080" w:rsidRDefault="00A12100" w:rsidP="00F276B5">
      <w:pPr>
        <w:pStyle w:val="a9"/>
        <w:rPr>
          <w:rFonts w:ascii="PT Serif" w:hAnsi="PT Serif"/>
          <w:color w:val="22272F"/>
          <w:sz w:val="28"/>
          <w:szCs w:val="28"/>
        </w:rPr>
      </w:pPr>
      <w:r w:rsidRPr="00DA1080">
        <w:rPr>
          <w:sz w:val="28"/>
          <w:szCs w:val="28"/>
        </w:rPr>
        <w:t xml:space="preserve">- дефицит бюджета в сумме  </w:t>
      </w:r>
      <w:r w:rsidR="00667FA5" w:rsidRPr="00DA1080">
        <w:rPr>
          <w:sz w:val="28"/>
          <w:szCs w:val="28"/>
        </w:rPr>
        <w:t>54 000,00</w:t>
      </w:r>
      <w:r w:rsidR="001F03C5" w:rsidRPr="00DA1080">
        <w:rPr>
          <w:sz w:val="28"/>
          <w:szCs w:val="28"/>
        </w:rPr>
        <w:t xml:space="preserve"> тыс. руб.</w:t>
      </w:r>
    </w:p>
    <w:p w:rsidR="001F03C5" w:rsidRPr="00DA1080" w:rsidRDefault="001F03C5" w:rsidP="00F276B5">
      <w:pPr>
        <w:ind w:firstLine="708"/>
        <w:jc w:val="both"/>
      </w:pPr>
      <w:r w:rsidRPr="00DA1080">
        <w:t xml:space="preserve">В </w:t>
      </w:r>
      <w:r w:rsidR="00A12100" w:rsidRPr="00DA1080">
        <w:rPr>
          <w:bCs/>
        </w:rPr>
        <w:t>решение городской Думы г</w:t>
      </w:r>
      <w:r w:rsidR="00C47CB8" w:rsidRPr="00DA1080">
        <w:rPr>
          <w:bCs/>
        </w:rPr>
        <w:t xml:space="preserve">ородского </w:t>
      </w:r>
      <w:r w:rsidR="00A12100" w:rsidRPr="00DA1080">
        <w:rPr>
          <w:bCs/>
        </w:rPr>
        <w:t xml:space="preserve"> о</w:t>
      </w:r>
      <w:r w:rsidR="00C47CB8" w:rsidRPr="00DA1080">
        <w:rPr>
          <w:bCs/>
        </w:rPr>
        <w:t xml:space="preserve">круга </w:t>
      </w:r>
      <w:r w:rsidR="000B53DB" w:rsidRPr="00DA1080">
        <w:rPr>
          <w:bCs/>
        </w:rPr>
        <w:t xml:space="preserve"> Кинешма </w:t>
      </w:r>
      <w:r w:rsidR="00E03F09" w:rsidRPr="00DA1080">
        <w:rPr>
          <w:bCs/>
        </w:rPr>
        <w:t xml:space="preserve">от </w:t>
      </w:r>
      <w:r w:rsidR="00667FA5" w:rsidRPr="00DA1080">
        <w:rPr>
          <w:bCs/>
        </w:rPr>
        <w:t xml:space="preserve">19.12. 2023 г. № 74/359 </w:t>
      </w:r>
      <w:r w:rsidR="00A12100" w:rsidRPr="00DA1080">
        <w:rPr>
          <w:bCs/>
        </w:rPr>
        <w:t>«О бюджете г</w:t>
      </w:r>
      <w:r w:rsidR="00C47CB8" w:rsidRPr="00DA1080">
        <w:rPr>
          <w:bCs/>
        </w:rPr>
        <w:t xml:space="preserve">ородского </w:t>
      </w:r>
      <w:r w:rsidR="00A12100" w:rsidRPr="00DA1080">
        <w:rPr>
          <w:bCs/>
        </w:rPr>
        <w:t>о</w:t>
      </w:r>
      <w:r w:rsidR="00C47CB8" w:rsidRPr="00DA1080">
        <w:rPr>
          <w:bCs/>
        </w:rPr>
        <w:t xml:space="preserve">круга </w:t>
      </w:r>
      <w:r w:rsidR="00A12100" w:rsidRPr="00DA1080">
        <w:rPr>
          <w:bCs/>
        </w:rPr>
        <w:t xml:space="preserve"> Кинешма на 202</w:t>
      </w:r>
      <w:r w:rsidR="00667FA5" w:rsidRPr="00DA1080">
        <w:rPr>
          <w:bCs/>
        </w:rPr>
        <w:t>4</w:t>
      </w:r>
      <w:r w:rsidR="00A12100" w:rsidRPr="00DA1080">
        <w:rPr>
          <w:bCs/>
        </w:rPr>
        <w:t xml:space="preserve"> год и плановый период 202</w:t>
      </w:r>
      <w:r w:rsidR="00667FA5" w:rsidRPr="00DA1080">
        <w:rPr>
          <w:bCs/>
        </w:rPr>
        <w:t>5</w:t>
      </w:r>
      <w:r w:rsidR="00A12100" w:rsidRPr="00DA1080">
        <w:rPr>
          <w:bCs/>
        </w:rPr>
        <w:t xml:space="preserve"> и 202</w:t>
      </w:r>
      <w:r w:rsidR="00667FA5" w:rsidRPr="00DA1080">
        <w:rPr>
          <w:bCs/>
        </w:rPr>
        <w:t>6</w:t>
      </w:r>
      <w:r w:rsidR="00A12100" w:rsidRPr="00DA1080">
        <w:rPr>
          <w:bCs/>
        </w:rPr>
        <w:t xml:space="preserve"> годов»</w:t>
      </w:r>
      <w:r w:rsidR="008C0CA1" w:rsidRPr="00DA1080">
        <w:rPr>
          <w:bCs/>
        </w:rPr>
        <w:t xml:space="preserve"> (в ред. </w:t>
      </w:r>
      <w:r w:rsidR="00970027" w:rsidRPr="00DA1080">
        <w:rPr>
          <w:bCs/>
        </w:rPr>
        <w:t>27.03</w:t>
      </w:r>
      <w:r w:rsidR="00667FA5" w:rsidRPr="00DA1080">
        <w:rPr>
          <w:bCs/>
        </w:rPr>
        <w:t xml:space="preserve">.2024 </w:t>
      </w:r>
      <w:r w:rsidR="008C0CA1" w:rsidRPr="00DA1080">
        <w:rPr>
          <w:bCs/>
        </w:rPr>
        <w:t xml:space="preserve"> № </w:t>
      </w:r>
      <w:r w:rsidR="00970027" w:rsidRPr="00DA1080">
        <w:rPr>
          <w:bCs/>
        </w:rPr>
        <w:t>78/384</w:t>
      </w:r>
      <w:r w:rsidR="008C0CA1" w:rsidRPr="00DA1080">
        <w:rPr>
          <w:bCs/>
        </w:rPr>
        <w:t>)</w:t>
      </w:r>
      <w:r w:rsidRPr="00DA1080">
        <w:t xml:space="preserve"> за рассматриваемый период текущего года внесены  изменения, в результате которых основные характеристики  бюджета городского округа Кинешма составили:</w:t>
      </w:r>
    </w:p>
    <w:p w:rsidR="001F03C5" w:rsidRPr="00DA1080" w:rsidRDefault="001F03C5" w:rsidP="00F276B5">
      <w:pPr>
        <w:tabs>
          <w:tab w:val="left" w:pos="1260"/>
        </w:tabs>
        <w:ind w:firstLine="720"/>
        <w:jc w:val="both"/>
      </w:pPr>
      <w:r w:rsidRPr="00DA1080">
        <w:t>-</w:t>
      </w:r>
      <w:r w:rsidR="00FD3FED" w:rsidRPr="00DA1080">
        <w:t xml:space="preserve"> д</w:t>
      </w:r>
      <w:r w:rsidRPr="00DA1080">
        <w:t>оходы бюджета город</w:t>
      </w:r>
      <w:r w:rsidR="00A12100" w:rsidRPr="00DA1080">
        <w:t xml:space="preserve">ского округа Кинешма увеличились на </w:t>
      </w:r>
      <w:r w:rsidR="00667FA5" w:rsidRPr="00DA1080">
        <w:t xml:space="preserve"> 121 667,12 </w:t>
      </w:r>
      <w:r w:rsidRPr="00DA1080">
        <w:t xml:space="preserve">тыс.руб. и составили </w:t>
      </w:r>
      <w:r w:rsidR="00667FA5" w:rsidRPr="00DA1080">
        <w:t>4</w:t>
      </w:r>
      <w:r w:rsidR="00970027" w:rsidRPr="00DA1080">
        <w:t> 116 883,66</w:t>
      </w:r>
      <w:r w:rsidRPr="00DA1080">
        <w:rPr>
          <w:b/>
        </w:rPr>
        <w:t xml:space="preserve"> </w:t>
      </w:r>
      <w:r w:rsidRPr="00DA1080">
        <w:t>тыс. руб.;</w:t>
      </w:r>
      <w:r w:rsidR="00FD3FED" w:rsidRPr="00DA1080">
        <w:t xml:space="preserve"> </w:t>
      </w:r>
    </w:p>
    <w:p w:rsidR="001F03C5" w:rsidRPr="00DA1080" w:rsidRDefault="001F03C5" w:rsidP="00BD53E9">
      <w:pPr>
        <w:tabs>
          <w:tab w:val="left" w:pos="1260"/>
        </w:tabs>
        <w:ind w:firstLine="720"/>
        <w:jc w:val="both"/>
      </w:pPr>
      <w:r w:rsidRPr="00DA1080">
        <w:rPr>
          <w:shd w:val="clear" w:color="auto" w:fill="FFFFFF"/>
        </w:rPr>
        <w:t>-</w:t>
      </w:r>
      <w:r w:rsidR="00FD3FED" w:rsidRPr="00DA1080">
        <w:rPr>
          <w:shd w:val="clear" w:color="auto" w:fill="FFFFFF"/>
        </w:rPr>
        <w:t>р</w:t>
      </w:r>
      <w:r w:rsidRPr="00DA1080">
        <w:rPr>
          <w:shd w:val="clear" w:color="auto" w:fill="FFFFFF"/>
        </w:rPr>
        <w:t>асходы бюджета город</w:t>
      </w:r>
      <w:r w:rsidR="00A12100" w:rsidRPr="00DA1080">
        <w:rPr>
          <w:shd w:val="clear" w:color="auto" w:fill="FFFFFF"/>
        </w:rPr>
        <w:t xml:space="preserve">ского округа Кинешма увеличились на </w:t>
      </w:r>
      <w:r w:rsidR="00667FA5" w:rsidRPr="00DA1080">
        <w:rPr>
          <w:shd w:val="clear" w:color="auto" w:fill="FFFFFF"/>
        </w:rPr>
        <w:t>127 531,28</w:t>
      </w:r>
      <w:r w:rsidRPr="00DA1080">
        <w:rPr>
          <w:shd w:val="clear" w:color="auto" w:fill="FFFFFF"/>
        </w:rPr>
        <w:t xml:space="preserve"> тыс.руб. </w:t>
      </w:r>
      <w:r w:rsidRPr="00BD53E9">
        <w:t>и с</w:t>
      </w:r>
      <w:r w:rsidR="00A12100" w:rsidRPr="00DA1080">
        <w:rPr>
          <w:shd w:val="clear" w:color="auto" w:fill="FFFFFF"/>
        </w:rPr>
        <w:t xml:space="preserve">оставили </w:t>
      </w:r>
      <w:r w:rsidR="00667FA5" w:rsidRPr="00DA1080">
        <w:rPr>
          <w:shd w:val="clear" w:color="auto" w:fill="FFFFFF"/>
        </w:rPr>
        <w:t>4</w:t>
      </w:r>
      <w:r w:rsidR="00970027" w:rsidRPr="00DA1080">
        <w:rPr>
          <w:shd w:val="clear" w:color="auto" w:fill="FFFFFF"/>
        </w:rPr>
        <w:t> 176 079,32</w:t>
      </w:r>
      <w:r w:rsidR="00A12100" w:rsidRPr="00DA1080">
        <w:rPr>
          <w:shd w:val="clear" w:color="auto" w:fill="FFFFFF"/>
        </w:rPr>
        <w:t xml:space="preserve"> тыс. руб.</w:t>
      </w:r>
    </w:p>
    <w:p w:rsidR="00580ECC" w:rsidRPr="00DA1080" w:rsidRDefault="001F03C5" w:rsidP="00BD53E9">
      <w:pPr>
        <w:spacing w:after="120"/>
        <w:ind w:firstLine="709"/>
        <w:jc w:val="both"/>
      </w:pPr>
      <w:r w:rsidRPr="00DA1080">
        <w:rPr>
          <w:shd w:val="clear" w:color="auto" w:fill="FFFFFF"/>
        </w:rPr>
        <w:t>-</w:t>
      </w:r>
      <w:r w:rsidR="00FD3FED" w:rsidRPr="00DA1080">
        <w:rPr>
          <w:shd w:val="clear" w:color="auto" w:fill="FFFFFF"/>
        </w:rPr>
        <w:t>д</w:t>
      </w:r>
      <w:r w:rsidR="00A12100" w:rsidRPr="00DA1080">
        <w:rPr>
          <w:shd w:val="clear" w:color="auto" w:fill="FFFFFF"/>
        </w:rPr>
        <w:t xml:space="preserve">ефицит бюджета </w:t>
      </w:r>
      <w:r w:rsidR="000B53DB" w:rsidRPr="00DA1080">
        <w:rPr>
          <w:shd w:val="clear" w:color="auto" w:fill="FFFFFF"/>
        </w:rPr>
        <w:t xml:space="preserve">увеличился </w:t>
      </w:r>
      <w:r w:rsidR="00002240" w:rsidRPr="00DA1080">
        <w:rPr>
          <w:shd w:val="clear" w:color="auto" w:fill="FFFFFF"/>
        </w:rPr>
        <w:t xml:space="preserve"> на  </w:t>
      </w:r>
      <w:r w:rsidR="00DA1080" w:rsidRPr="00DA1080">
        <w:rPr>
          <w:shd w:val="clear" w:color="auto" w:fill="FFFFFF"/>
        </w:rPr>
        <w:t>5 195,66</w:t>
      </w:r>
      <w:r w:rsidR="000B53DB" w:rsidRPr="00DA1080">
        <w:rPr>
          <w:shd w:val="clear" w:color="auto" w:fill="FFFFFF"/>
        </w:rPr>
        <w:t xml:space="preserve"> тыс. руб. и составил </w:t>
      </w:r>
      <w:r w:rsidR="00667FA5" w:rsidRPr="00DA1080">
        <w:rPr>
          <w:shd w:val="clear" w:color="auto" w:fill="FFFFFF"/>
        </w:rPr>
        <w:t>59</w:t>
      </w:r>
      <w:r w:rsidR="00DA1080" w:rsidRPr="00DA1080">
        <w:rPr>
          <w:shd w:val="clear" w:color="auto" w:fill="FFFFFF"/>
        </w:rPr>
        <w:t> 195,66</w:t>
      </w:r>
      <w:r w:rsidR="000B53DB" w:rsidRPr="00DA1080">
        <w:rPr>
          <w:shd w:val="clear" w:color="auto" w:fill="FFFFFF"/>
        </w:rPr>
        <w:t xml:space="preserve"> тыс. руб.</w:t>
      </w:r>
      <w:r w:rsidR="00942FA1" w:rsidRPr="00DA1080">
        <w:rPr>
          <w:shd w:val="clear" w:color="auto" w:fill="FFFFFF"/>
        </w:rPr>
        <w:t xml:space="preserve"> </w:t>
      </w:r>
      <w:r w:rsidR="00CB216B" w:rsidRPr="00DA1080">
        <w:t xml:space="preserve"> </w:t>
      </w:r>
      <w:r w:rsidR="00002240" w:rsidRPr="00DA1080">
        <w:t>(</w:t>
      </w:r>
      <w:r w:rsidR="00667FA5" w:rsidRPr="00DA1080">
        <w:t>с 54</w:t>
      </w:r>
      <w:r w:rsidR="00814D58" w:rsidRPr="00DA1080">
        <w:t> 000,0</w:t>
      </w:r>
      <w:r w:rsidR="000B53DB" w:rsidRPr="00DA1080">
        <w:t xml:space="preserve"> тыс. руб. до </w:t>
      </w:r>
      <w:r w:rsidR="006105E1" w:rsidRPr="00DA1080">
        <w:t>59</w:t>
      </w:r>
      <w:r w:rsidR="00DA1080" w:rsidRPr="00DA1080">
        <w:t> 195,66</w:t>
      </w:r>
      <w:r w:rsidR="000B53DB" w:rsidRPr="00DA1080">
        <w:t xml:space="preserve"> тыс. руб.)</w:t>
      </w:r>
    </w:p>
    <w:p w:rsidR="00DA1080" w:rsidRDefault="00DA1080" w:rsidP="00BA6B24">
      <w:pPr>
        <w:jc w:val="center"/>
        <w:rPr>
          <w:b/>
        </w:rPr>
      </w:pPr>
    </w:p>
    <w:p w:rsidR="00A50A92" w:rsidRPr="00DA1080" w:rsidRDefault="00344748" w:rsidP="00BA6B24">
      <w:pPr>
        <w:jc w:val="center"/>
        <w:rPr>
          <w:b/>
        </w:rPr>
      </w:pPr>
      <w:r w:rsidRPr="00DA1080">
        <w:rPr>
          <w:b/>
        </w:rPr>
        <w:t>Основные итоги исполнения бюджета</w:t>
      </w:r>
    </w:p>
    <w:p w:rsidR="00344748" w:rsidRPr="00EE2BE3" w:rsidRDefault="00344748" w:rsidP="00BA6B24">
      <w:pPr>
        <w:tabs>
          <w:tab w:val="left" w:pos="0"/>
        </w:tabs>
        <w:jc w:val="center"/>
        <w:rPr>
          <w:b/>
          <w:sz w:val="24"/>
          <w:szCs w:val="24"/>
        </w:rPr>
      </w:pPr>
      <w:r w:rsidRPr="00EE2BE3">
        <w:rPr>
          <w:b/>
          <w:sz w:val="24"/>
          <w:szCs w:val="24"/>
        </w:rPr>
        <w:t xml:space="preserve">городского </w:t>
      </w:r>
      <w:r w:rsidR="00546BA1" w:rsidRPr="00EE2BE3">
        <w:rPr>
          <w:b/>
          <w:sz w:val="24"/>
          <w:szCs w:val="24"/>
        </w:rPr>
        <w:t>о</w:t>
      </w:r>
      <w:r w:rsidR="0010472E" w:rsidRPr="00EE2BE3">
        <w:rPr>
          <w:b/>
          <w:sz w:val="24"/>
          <w:szCs w:val="24"/>
        </w:rPr>
        <w:t xml:space="preserve">круга Кинешма за  </w:t>
      </w:r>
      <w:r w:rsidR="00814D58" w:rsidRPr="00EE2BE3">
        <w:rPr>
          <w:b/>
          <w:sz w:val="24"/>
          <w:szCs w:val="24"/>
        </w:rPr>
        <w:t xml:space="preserve">1 квартал </w:t>
      </w:r>
      <w:r w:rsidR="00B9333B" w:rsidRPr="00EE2BE3">
        <w:rPr>
          <w:b/>
          <w:sz w:val="24"/>
          <w:szCs w:val="24"/>
        </w:rPr>
        <w:t xml:space="preserve"> </w:t>
      </w:r>
      <w:r w:rsidR="0010472E" w:rsidRPr="00EE2BE3">
        <w:rPr>
          <w:b/>
          <w:sz w:val="24"/>
          <w:szCs w:val="24"/>
        </w:rPr>
        <w:t>20</w:t>
      </w:r>
      <w:r w:rsidR="00774FCC" w:rsidRPr="00EE2BE3">
        <w:rPr>
          <w:b/>
          <w:sz w:val="24"/>
          <w:szCs w:val="24"/>
        </w:rPr>
        <w:t>2</w:t>
      </w:r>
      <w:r w:rsidR="006105E1" w:rsidRPr="00EE2BE3">
        <w:rPr>
          <w:b/>
          <w:sz w:val="24"/>
          <w:szCs w:val="24"/>
        </w:rPr>
        <w:t>4</w:t>
      </w:r>
      <w:r w:rsidR="00546BA1" w:rsidRPr="00EE2BE3">
        <w:rPr>
          <w:b/>
          <w:sz w:val="24"/>
          <w:szCs w:val="24"/>
        </w:rPr>
        <w:t xml:space="preserve"> года</w:t>
      </w:r>
    </w:p>
    <w:p w:rsidR="006822A9" w:rsidRPr="00EE2BE3" w:rsidRDefault="00B9333B" w:rsidP="00F276B5">
      <w:pPr>
        <w:pStyle w:val="21"/>
        <w:numPr>
          <w:ilvl w:val="12"/>
          <w:numId w:val="0"/>
        </w:numPr>
        <w:jc w:val="right"/>
        <w:rPr>
          <w:sz w:val="20"/>
        </w:rPr>
      </w:pPr>
      <w:r w:rsidRPr="00EE2BE3">
        <w:rPr>
          <w:sz w:val="20"/>
        </w:rPr>
        <w:t>т</w:t>
      </w:r>
      <w:r w:rsidR="00A3490C" w:rsidRPr="00EE2BE3">
        <w:rPr>
          <w:sz w:val="20"/>
        </w:rPr>
        <w:t>аблица №1</w:t>
      </w:r>
      <w:r w:rsidR="00034CD1" w:rsidRPr="00EE2BE3">
        <w:rPr>
          <w:sz w:val="20"/>
        </w:rPr>
        <w:t>(тыс. руб.)</w:t>
      </w:r>
    </w:p>
    <w:tbl>
      <w:tblPr>
        <w:tblW w:w="10221" w:type="dxa"/>
        <w:tblInd w:w="93" w:type="dxa"/>
        <w:tblLayout w:type="fixed"/>
        <w:tblLook w:val="04A0"/>
      </w:tblPr>
      <w:tblGrid>
        <w:gridCol w:w="1575"/>
        <w:gridCol w:w="1559"/>
        <w:gridCol w:w="1276"/>
        <w:gridCol w:w="850"/>
        <w:gridCol w:w="1276"/>
        <w:gridCol w:w="1276"/>
        <w:gridCol w:w="1417"/>
        <w:gridCol w:w="992"/>
      </w:tblGrid>
      <w:tr w:rsidR="005157BB" w:rsidRPr="00EE2BE3" w:rsidTr="00DA1080">
        <w:trPr>
          <w:trHeight w:val="412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7BB" w:rsidRPr="00EE2BE3" w:rsidRDefault="005157BB" w:rsidP="00F276B5">
            <w:pPr>
              <w:jc w:val="both"/>
              <w:rPr>
                <w:color w:val="000000"/>
                <w:sz w:val="20"/>
                <w:szCs w:val="20"/>
              </w:rPr>
            </w:pPr>
            <w:r w:rsidRPr="00EE2B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7E7" w:rsidRPr="00DA1080" w:rsidRDefault="00202EB8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>Утвержден</w:t>
            </w:r>
            <w:r w:rsidR="000B117A" w:rsidRPr="00DA1080">
              <w:rPr>
                <w:b/>
                <w:bCs/>
                <w:sz w:val="18"/>
                <w:szCs w:val="18"/>
              </w:rPr>
              <w:t>о</w:t>
            </w:r>
          </w:p>
          <w:p w:rsidR="00814D58" w:rsidRPr="00DA1080" w:rsidRDefault="000B117A" w:rsidP="00814D58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>(</w:t>
            </w:r>
            <w:r w:rsidR="008D07E7" w:rsidRPr="00DA1080">
              <w:rPr>
                <w:b/>
                <w:bCs/>
                <w:sz w:val="18"/>
                <w:szCs w:val="18"/>
              </w:rPr>
              <w:t>Решение гор. Думы г. о.</w:t>
            </w:r>
            <w:r w:rsidR="005157BB" w:rsidRPr="00DA1080">
              <w:rPr>
                <w:b/>
                <w:bCs/>
                <w:sz w:val="18"/>
                <w:szCs w:val="18"/>
              </w:rPr>
              <w:t xml:space="preserve"> Кинешма </w:t>
            </w:r>
            <w:r w:rsidR="00DB3F3C" w:rsidRPr="00DA1080">
              <w:rPr>
                <w:b/>
                <w:bCs/>
                <w:sz w:val="18"/>
                <w:szCs w:val="18"/>
              </w:rPr>
              <w:t>от 1</w:t>
            </w:r>
            <w:r w:rsidR="00814D58" w:rsidRPr="00DA1080">
              <w:rPr>
                <w:b/>
                <w:bCs/>
                <w:sz w:val="18"/>
                <w:szCs w:val="18"/>
              </w:rPr>
              <w:t>9</w:t>
            </w:r>
            <w:r w:rsidR="002C6CDF" w:rsidRPr="00DA1080">
              <w:rPr>
                <w:b/>
                <w:bCs/>
                <w:sz w:val="18"/>
                <w:szCs w:val="18"/>
              </w:rPr>
              <w:t>.12.</w:t>
            </w:r>
            <w:r w:rsidR="005157BB" w:rsidRPr="00DA1080">
              <w:rPr>
                <w:b/>
                <w:bCs/>
                <w:sz w:val="18"/>
                <w:szCs w:val="18"/>
              </w:rPr>
              <w:t xml:space="preserve"> 202</w:t>
            </w:r>
            <w:r w:rsidR="006105E1" w:rsidRPr="00DA1080">
              <w:rPr>
                <w:b/>
                <w:bCs/>
                <w:sz w:val="18"/>
                <w:szCs w:val="18"/>
              </w:rPr>
              <w:t>3</w:t>
            </w:r>
            <w:r w:rsidR="00DB3F3C" w:rsidRPr="00DA1080">
              <w:rPr>
                <w:b/>
                <w:bCs/>
                <w:sz w:val="18"/>
                <w:szCs w:val="18"/>
              </w:rPr>
              <w:t> г. N </w:t>
            </w:r>
            <w:r w:rsidR="006105E1" w:rsidRPr="00DA1080">
              <w:rPr>
                <w:b/>
                <w:bCs/>
                <w:sz w:val="18"/>
                <w:szCs w:val="18"/>
              </w:rPr>
              <w:t>74/359</w:t>
            </w:r>
          </w:p>
          <w:p w:rsidR="005157BB" w:rsidRPr="00DA1080" w:rsidRDefault="002C6CDF" w:rsidP="00170567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>«О бюджете г.о.</w:t>
            </w:r>
            <w:r w:rsidR="00DB3F3C" w:rsidRPr="00DA1080">
              <w:rPr>
                <w:b/>
                <w:bCs/>
                <w:sz w:val="18"/>
                <w:szCs w:val="18"/>
              </w:rPr>
              <w:t xml:space="preserve"> Кинешма на 202</w:t>
            </w:r>
            <w:r w:rsidR="006105E1" w:rsidRPr="00DA1080">
              <w:rPr>
                <w:b/>
                <w:bCs/>
                <w:sz w:val="18"/>
                <w:szCs w:val="18"/>
              </w:rPr>
              <w:t>4</w:t>
            </w:r>
            <w:r w:rsidR="005157BB" w:rsidRPr="00DA1080">
              <w:rPr>
                <w:b/>
                <w:bCs/>
                <w:sz w:val="18"/>
                <w:szCs w:val="18"/>
              </w:rPr>
              <w:t xml:space="preserve"> год и плановый перио</w:t>
            </w:r>
            <w:r w:rsidR="00DB3F3C" w:rsidRPr="00DA1080">
              <w:rPr>
                <w:b/>
                <w:bCs/>
                <w:sz w:val="18"/>
                <w:szCs w:val="18"/>
              </w:rPr>
              <w:t>д 202</w:t>
            </w:r>
            <w:r w:rsidR="006105E1" w:rsidRPr="00DA1080">
              <w:rPr>
                <w:b/>
                <w:bCs/>
                <w:sz w:val="18"/>
                <w:szCs w:val="18"/>
              </w:rPr>
              <w:t>5</w:t>
            </w:r>
            <w:r w:rsidR="00DB3F3C" w:rsidRPr="00DA1080">
              <w:rPr>
                <w:b/>
                <w:bCs/>
                <w:sz w:val="18"/>
                <w:szCs w:val="18"/>
              </w:rPr>
              <w:t xml:space="preserve"> и 202</w:t>
            </w:r>
            <w:r w:rsidR="006105E1" w:rsidRPr="00DA1080">
              <w:rPr>
                <w:b/>
                <w:bCs/>
                <w:sz w:val="18"/>
                <w:szCs w:val="18"/>
              </w:rPr>
              <w:t>6</w:t>
            </w:r>
            <w:r w:rsidR="00DB3F3C" w:rsidRPr="00DA1080">
              <w:rPr>
                <w:b/>
                <w:bCs/>
                <w:sz w:val="18"/>
                <w:szCs w:val="18"/>
              </w:rPr>
              <w:t xml:space="preserve"> годов»  (в ред. </w:t>
            </w:r>
            <w:r w:rsidR="00170567" w:rsidRPr="00DA1080">
              <w:rPr>
                <w:b/>
                <w:bCs/>
                <w:sz w:val="18"/>
                <w:szCs w:val="18"/>
              </w:rPr>
              <w:t>27.03</w:t>
            </w:r>
            <w:r w:rsidR="006105E1" w:rsidRPr="00DA1080">
              <w:rPr>
                <w:b/>
                <w:bCs/>
                <w:sz w:val="18"/>
                <w:szCs w:val="18"/>
              </w:rPr>
              <w:t>.2024</w:t>
            </w:r>
            <w:r w:rsidR="00DB3F3C" w:rsidRPr="00DA1080">
              <w:rPr>
                <w:b/>
                <w:bCs/>
                <w:sz w:val="18"/>
                <w:szCs w:val="18"/>
              </w:rPr>
              <w:t xml:space="preserve"> № </w:t>
            </w:r>
            <w:r w:rsidR="00170567" w:rsidRPr="00DA1080">
              <w:rPr>
                <w:b/>
                <w:bCs/>
                <w:sz w:val="18"/>
                <w:szCs w:val="18"/>
              </w:rPr>
              <w:t>78</w:t>
            </w:r>
            <w:r w:rsidR="006105E1" w:rsidRPr="00DA1080">
              <w:rPr>
                <w:b/>
                <w:bCs/>
                <w:sz w:val="18"/>
                <w:szCs w:val="18"/>
              </w:rPr>
              <w:t>/3</w:t>
            </w:r>
            <w:r w:rsidR="00170567" w:rsidRPr="00DA1080">
              <w:rPr>
                <w:b/>
                <w:bCs/>
                <w:sz w:val="18"/>
                <w:szCs w:val="18"/>
              </w:rPr>
              <w:t>84</w:t>
            </w:r>
            <w:r w:rsidR="005157BB" w:rsidRPr="00DA108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EB8" w:rsidRPr="00DA1080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>Утвержден</w:t>
            </w:r>
            <w:r w:rsidR="000B117A" w:rsidRPr="00DA1080">
              <w:rPr>
                <w:b/>
                <w:bCs/>
                <w:sz w:val="18"/>
                <w:szCs w:val="18"/>
              </w:rPr>
              <w:t>о</w:t>
            </w:r>
          </w:p>
          <w:p w:rsidR="00944F55" w:rsidRPr="00DA1080" w:rsidRDefault="00202EB8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 xml:space="preserve"> (</w:t>
            </w:r>
            <w:r w:rsidR="000B117A" w:rsidRPr="00DA1080">
              <w:rPr>
                <w:b/>
                <w:bCs/>
                <w:sz w:val="18"/>
                <w:szCs w:val="18"/>
              </w:rPr>
              <w:t>О</w:t>
            </w:r>
            <w:r w:rsidRPr="00DA1080">
              <w:rPr>
                <w:b/>
                <w:bCs/>
                <w:sz w:val="18"/>
                <w:szCs w:val="18"/>
              </w:rPr>
              <w:t xml:space="preserve">тчет </w:t>
            </w:r>
          </w:p>
          <w:p w:rsidR="005157BB" w:rsidRPr="00DA1080" w:rsidRDefault="00202EB8" w:rsidP="006F726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 xml:space="preserve">за </w:t>
            </w:r>
            <w:r w:rsidR="006F7265" w:rsidRPr="00DA1080">
              <w:rPr>
                <w:b/>
                <w:bCs/>
                <w:sz w:val="18"/>
                <w:szCs w:val="18"/>
              </w:rPr>
              <w:t>1 квартал</w:t>
            </w:r>
            <w:r w:rsidR="00944F55" w:rsidRPr="00DA1080">
              <w:rPr>
                <w:b/>
                <w:bCs/>
                <w:sz w:val="18"/>
                <w:szCs w:val="18"/>
              </w:rPr>
              <w:t xml:space="preserve"> </w:t>
            </w:r>
            <w:r w:rsidR="00DB3F3C" w:rsidRPr="00DA1080">
              <w:rPr>
                <w:b/>
                <w:bCs/>
                <w:sz w:val="18"/>
                <w:szCs w:val="18"/>
              </w:rPr>
              <w:t xml:space="preserve">  202</w:t>
            </w:r>
            <w:r w:rsidR="006105E1" w:rsidRPr="00DA1080">
              <w:rPr>
                <w:b/>
                <w:bCs/>
                <w:sz w:val="18"/>
                <w:szCs w:val="18"/>
              </w:rPr>
              <w:t>4</w:t>
            </w:r>
            <w:r w:rsidRPr="00DA1080">
              <w:rPr>
                <w:b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7BB" w:rsidRPr="00DA1080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>Отклонение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F55" w:rsidRPr="00DA1080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 xml:space="preserve">Исполнено </w:t>
            </w:r>
            <w:r w:rsidR="00202EB8" w:rsidRPr="00DA1080">
              <w:rPr>
                <w:b/>
                <w:bCs/>
                <w:sz w:val="18"/>
                <w:szCs w:val="18"/>
              </w:rPr>
              <w:t>(отчет</w:t>
            </w:r>
            <w:r w:rsidRPr="00DA1080">
              <w:rPr>
                <w:b/>
                <w:bCs/>
                <w:sz w:val="18"/>
                <w:szCs w:val="18"/>
              </w:rPr>
              <w:t xml:space="preserve"> об испол</w:t>
            </w:r>
            <w:r w:rsidR="00DB3F3C" w:rsidRPr="00DA1080">
              <w:rPr>
                <w:b/>
                <w:bCs/>
                <w:sz w:val="18"/>
                <w:szCs w:val="18"/>
              </w:rPr>
              <w:t xml:space="preserve">нение бюджета </w:t>
            </w:r>
          </w:p>
          <w:p w:rsidR="005157BB" w:rsidRPr="00DA1080" w:rsidRDefault="00DB3F3C" w:rsidP="006105E1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 xml:space="preserve">за </w:t>
            </w:r>
            <w:r w:rsidR="006F7265" w:rsidRPr="00DA1080">
              <w:rPr>
                <w:b/>
                <w:bCs/>
                <w:sz w:val="18"/>
                <w:szCs w:val="18"/>
              </w:rPr>
              <w:t>1 квартал</w:t>
            </w:r>
            <w:r w:rsidR="00C47CB8" w:rsidRPr="00DA1080">
              <w:rPr>
                <w:b/>
                <w:bCs/>
                <w:sz w:val="18"/>
                <w:szCs w:val="18"/>
              </w:rPr>
              <w:t xml:space="preserve"> </w:t>
            </w:r>
            <w:r w:rsidRPr="00DA1080">
              <w:rPr>
                <w:b/>
                <w:bCs/>
                <w:sz w:val="18"/>
                <w:szCs w:val="18"/>
              </w:rPr>
              <w:t xml:space="preserve">  202</w:t>
            </w:r>
            <w:r w:rsidR="006105E1" w:rsidRPr="00DA1080">
              <w:rPr>
                <w:b/>
                <w:bCs/>
                <w:sz w:val="18"/>
                <w:szCs w:val="18"/>
              </w:rPr>
              <w:t>4</w:t>
            </w:r>
            <w:r w:rsidR="00202EB8" w:rsidRPr="00DA1080">
              <w:rPr>
                <w:b/>
                <w:bCs/>
                <w:sz w:val="18"/>
                <w:szCs w:val="18"/>
              </w:rPr>
              <w:t>)</w:t>
            </w:r>
            <w:r w:rsidR="005157BB" w:rsidRPr="00DA1080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EB8" w:rsidRPr="00DA1080" w:rsidRDefault="00202EB8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>Исполнено</w:t>
            </w:r>
          </w:p>
          <w:p w:rsidR="005157BB" w:rsidRPr="00DA1080" w:rsidRDefault="00202EB8" w:rsidP="006105E1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 xml:space="preserve"> ( отчет</w:t>
            </w:r>
            <w:r w:rsidR="005157BB" w:rsidRPr="00DA1080">
              <w:rPr>
                <w:b/>
                <w:bCs/>
                <w:sz w:val="18"/>
                <w:szCs w:val="18"/>
              </w:rPr>
              <w:t xml:space="preserve"> УФК на 01.</w:t>
            </w:r>
            <w:r w:rsidR="006F7265" w:rsidRPr="00DA1080">
              <w:rPr>
                <w:b/>
                <w:bCs/>
                <w:sz w:val="18"/>
                <w:szCs w:val="18"/>
              </w:rPr>
              <w:t>04</w:t>
            </w:r>
            <w:r w:rsidR="000B6A35" w:rsidRPr="00DA1080">
              <w:rPr>
                <w:b/>
                <w:bCs/>
                <w:sz w:val="18"/>
                <w:szCs w:val="18"/>
              </w:rPr>
              <w:t>.</w:t>
            </w:r>
            <w:r w:rsidR="00DB3F3C" w:rsidRPr="00DA1080">
              <w:rPr>
                <w:b/>
                <w:bCs/>
                <w:sz w:val="18"/>
                <w:szCs w:val="18"/>
              </w:rPr>
              <w:t>202</w:t>
            </w:r>
            <w:r w:rsidR="006105E1" w:rsidRPr="00DA1080">
              <w:rPr>
                <w:b/>
                <w:bCs/>
                <w:sz w:val="18"/>
                <w:szCs w:val="18"/>
              </w:rPr>
              <w:t>4</w:t>
            </w:r>
            <w:r w:rsidR="005157BB" w:rsidRPr="00DA1080">
              <w:rPr>
                <w:b/>
                <w:bCs/>
                <w:sz w:val="18"/>
                <w:szCs w:val="18"/>
              </w:rPr>
              <w:t xml:space="preserve">     (ф. 0503151)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7BB" w:rsidRPr="00DA1080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>% исполнения к утвержденным бюджетным ассигнованиям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7BB" w:rsidRPr="00DA1080" w:rsidRDefault="005157BB" w:rsidP="00F276B5">
            <w:pPr>
              <w:ind w:left="-108"/>
              <w:jc w:val="center"/>
              <w:rPr>
                <w:b/>
                <w:bCs/>
                <w:sz w:val="18"/>
                <w:szCs w:val="18"/>
              </w:rPr>
            </w:pPr>
            <w:r w:rsidRPr="00DA1080">
              <w:rPr>
                <w:b/>
                <w:bCs/>
                <w:sz w:val="18"/>
                <w:szCs w:val="18"/>
              </w:rPr>
              <w:t>Доля в общем объеме доходов (%)</w:t>
            </w:r>
          </w:p>
        </w:tc>
      </w:tr>
      <w:tr w:rsidR="005157BB" w:rsidRPr="00EE2BE3" w:rsidTr="00DA1080">
        <w:trPr>
          <w:trHeight w:val="28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BB" w:rsidRPr="00EE2BE3" w:rsidRDefault="005157BB" w:rsidP="00F276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2B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BB" w:rsidRPr="00EE2BE3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E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BB" w:rsidRPr="00EE2BE3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E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BB" w:rsidRPr="00EE2BE3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E3">
              <w:rPr>
                <w:b/>
                <w:bCs/>
                <w:sz w:val="18"/>
                <w:szCs w:val="18"/>
              </w:rPr>
              <w:t>4=3-2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BB" w:rsidRPr="00EE2BE3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E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BB" w:rsidRPr="00EE2BE3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E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BB" w:rsidRPr="00EE2BE3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E3">
              <w:rPr>
                <w:b/>
                <w:bCs/>
                <w:sz w:val="18"/>
                <w:szCs w:val="18"/>
              </w:rPr>
              <w:t>7=5/3*100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7BB" w:rsidRPr="00EE2BE3" w:rsidRDefault="005157BB" w:rsidP="00F276B5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E3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E03F09" w:rsidRPr="00EE2BE3" w:rsidTr="00DA108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03F09" w:rsidRPr="00EE2BE3" w:rsidRDefault="00E03F09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Доходы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03F09" w:rsidRPr="00EE2BE3" w:rsidRDefault="00E03F09" w:rsidP="003335AB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4 116 883,66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03F09" w:rsidRPr="00EE2BE3" w:rsidRDefault="00E03F09" w:rsidP="00726C61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4 116 883,66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03F09" w:rsidRPr="00EE2BE3" w:rsidRDefault="00E03F09" w:rsidP="008D29E8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03F09" w:rsidRPr="00EE2BE3" w:rsidRDefault="00E03F09" w:rsidP="00A66BAD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945 702,17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03F09" w:rsidRPr="00EE2BE3" w:rsidRDefault="00E03F09" w:rsidP="002F00F2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945 702,17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03F09" w:rsidRPr="00EE2BE3" w:rsidRDefault="00E03F09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03F09" w:rsidRPr="00EE2BE3" w:rsidRDefault="00E03F09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2220B" w:rsidRPr="00EE2BE3" w:rsidTr="00DA108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726C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A66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52220B" w:rsidRPr="00EE2BE3" w:rsidTr="00DA108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DA1080">
            <w:pPr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 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348 518,9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726C61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348 518,9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6220B4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BB2B4C" w:rsidP="00A66BAD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72 939,7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18675B" w:rsidP="00F276B5">
            <w:pPr>
              <w:jc w:val="center"/>
              <w:rPr>
                <w:color w:val="FF0000"/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72 939,7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E03F09" w:rsidP="00391052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20,9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E03F09" w:rsidP="00F276B5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7,7</w:t>
            </w:r>
          </w:p>
        </w:tc>
      </w:tr>
      <w:tr w:rsidR="0052220B" w:rsidRPr="00EE2BE3" w:rsidTr="00DA1080">
        <w:trPr>
          <w:trHeight w:val="49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DA1080">
            <w:pPr>
              <w:ind w:left="-93" w:right="-108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3335AB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48 242,4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726C61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48 242,4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BB2B4C" w:rsidP="00A66BAD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15 753,55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18675B" w:rsidP="00D73D22">
            <w:pPr>
              <w:jc w:val="center"/>
              <w:rPr>
                <w:color w:val="FF0000"/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15 753,55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E03F09" w:rsidP="00F276B5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32,7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E03F09" w:rsidP="008149B8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1,7</w:t>
            </w:r>
          </w:p>
        </w:tc>
      </w:tr>
      <w:tr w:rsidR="0018675B" w:rsidRPr="00EE2BE3" w:rsidTr="00DA1080">
        <w:trPr>
          <w:trHeight w:val="52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75B" w:rsidRPr="00EE2BE3" w:rsidRDefault="0018675B" w:rsidP="00DA1080">
            <w:pPr>
              <w:ind w:left="-93" w:right="-108" w:firstLine="93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 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75B" w:rsidRPr="00EE2BE3" w:rsidRDefault="0018675B" w:rsidP="00393F07">
            <w:pPr>
              <w:jc w:val="center"/>
              <w:rPr>
                <w:sz w:val="20"/>
                <w:szCs w:val="20"/>
              </w:rPr>
            </w:pPr>
          </w:p>
          <w:p w:rsidR="0018675B" w:rsidRPr="00EE2BE3" w:rsidRDefault="0018675B" w:rsidP="00393F07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3 720 122,36</w:t>
            </w:r>
          </w:p>
          <w:p w:rsidR="0018675B" w:rsidRPr="00EE2BE3" w:rsidRDefault="0018675B" w:rsidP="00393F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75B" w:rsidRPr="00EE2BE3" w:rsidRDefault="0018675B" w:rsidP="00726C61">
            <w:pPr>
              <w:jc w:val="center"/>
              <w:rPr>
                <w:sz w:val="20"/>
                <w:szCs w:val="20"/>
              </w:rPr>
            </w:pPr>
          </w:p>
          <w:p w:rsidR="0018675B" w:rsidRPr="00EE2BE3" w:rsidRDefault="0018675B" w:rsidP="00726C61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3 720 122,36</w:t>
            </w:r>
          </w:p>
          <w:p w:rsidR="0018675B" w:rsidRPr="00EE2BE3" w:rsidRDefault="0018675B" w:rsidP="00726C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75B" w:rsidRPr="00EE2BE3" w:rsidRDefault="0018675B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75B" w:rsidRPr="00EE2BE3" w:rsidRDefault="0018675B" w:rsidP="00A66BAD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18675B" w:rsidRPr="00EE2BE3" w:rsidRDefault="0018675B" w:rsidP="00A66BAD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857 008,92</w:t>
            </w:r>
          </w:p>
          <w:p w:rsidR="0018675B" w:rsidRPr="00EE2BE3" w:rsidRDefault="0018675B" w:rsidP="00A66BA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75B" w:rsidRPr="00EE2BE3" w:rsidRDefault="0018675B" w:rsidP="002F00F2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18675B" w:rsidRPr="00EE2BE3" w:rsidRDefault="0018675B" w:rsidP="002F00F2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857 008,9</w:t>
            </w:r>
            <w:r w:rsidR="00E03F09" w:rsidRPr="00EE2BE3">
              <w:rPr>
                <w:sz w:val="20"/>
                <w:szCs w:val="20"/>
              </w:rPr>
              <w:t>2</w:t>
            </w:r>
          </w:p>
          <w:p w:rsidR="0018675B" w:rsidRPr="00EE2BE3" w:rsidRDefault="0018675B" w:rsidP="002F00F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75B" w:rsidRPr="00EE2BE3" w:rsidRDefault="00E03F09" w:rsidP="00F276B5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75B" w:rsidRPr="00EE2BE3" w:rsidRDefault="00E03F09" w:rsidP="00391052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90,6</w:t>
            </w:r>
          </w:p>
        </w:tc>
      </w:tr>
      <w:tr w:rsidR="0052220B" w:rsidRPr="00EE2BE3" w:rsidTr="00DA1080">
        <w:trPr>
          <w:trHeight w:val="103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DA1080">
            <w:pPr>
              <w:ind w:left="-93" w:right="-108" w:firstLine="93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 возврат остатков субвенций и иных межбюджетных трансфертов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3335AB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-374,1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726C61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-374,1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6220B4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18675B" w:rsidP="008149B8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-374,1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18675B" w:rsidP="008149B8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-374,1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sz w:val="20"/>
                <w:szCs w:val="20"/>
              </w:rPr>
            </w:pPr>
          </w:p>
        </w:tc>
      </w:tr>
      <w:tr w:rsidR="0052220B" w:rsidRPr="00EE2BE3" w:rsidTr="00DA108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2220B" w:rsidRPr="00EE2BE3" w:rsidRDefault="0052220B" w:rsidP="00F276B5">
            <w:pPr>
              <w:ind w:left="-93" w:right="-108"/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Расходы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2220B" w:rsidRPr="00EE2BE3" w:rsidRDefault="0052220B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4 176 079,32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2220B" w:rsidRPr="00EE2BE3" w:rsidRDefault="0052220B" w:rsidP="00726C61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4 176 079,32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2220B" w:rsidRPr="00EE2BE3" w:rsidRDefault="0052220B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2220B" w:rsidRPr="00EE2BE3" w:rsidRDefault="00BB2B4C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931 297,56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2220B" w:rsidRPr="00EE2BE3" w:rsidRDefault="00BB2B4C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931 297,56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2220B" w:rsidRPr="00EE2BE3" w:rsidRDefault="00E03F09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2220B" w:rsidRPr="00EE2BE3" w:rsidRDefault="0052220B" w:rsidP="00F276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E2BE3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52220B" w:rsidRPr="00EE2BE3" w:rsidTr="00DA1080">
        <w:trPr>
          <w:trHeight w:val="52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ind w:left="-93" w:right="-108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Дефицит (-),                    профицит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52220B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-59 195,66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726C61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-59 195,66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18675B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+</w:t>
            </w:r>
            <w:r w:rsidR="0018675B" w:rsidRPr="00EE2BE3">
              <w:rPr>
                <w:sz w:val="20"/>
                <w:szCs w:val="20"/>
              </w:rPr>
              <w:t>14 404,61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012D2B">
            <w:pPr>
              <w:jc w:val="center"/>
              <w:rPr>
                <w:color w:val="FF0000"/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+</w:t>
            </w:r>
            <w:r w:rsidR="00E03F09" w:rsidRPr="00EE2BE3">
              <w:rPr>
                <w:sz w:val="20"/>
                <w:szCs w:val="20"/>
              </w:rPr>
              <w:t>14 404,61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0B" w:rsidRPr="00EE2BE3" w:rsidRDefault="0052220B" w:rsidP="00F276B5">
            <w:pPr>
              <w:jc w:val="center"/>
              <w:rPr>
                <w:i/>
                <w:iCs/>
                <w:sz w:val="20"/>
                <w:szCs w:val="20"/>
              </w:rPr>
            </w:pPr>
            <w:r w:rsidRPr="00EE2BE3">
              <w:rPr>
                <w:i/>
                <w:iCs/>
                <w:sz w:val="20"/>
                <w:szCs w:val="20"/>
              </w:rPr>
              <w:t>-</w:t>
            </w:r>
          </w:p>
        </w:tc>
      </w:tr>
    </w:tbl>
    <w:p w:rsidR="005157BB" w:rsidRPr="00EE2BE3" w:rsidRDefault="005157BB" w:rsidP="00F276B5">
      <w:pPr>
        <w:pStyle w:val="21"/>
        <w:numPr>
          <w:ilvl w:val="12"/>
          <w:numId w:val="0"/>
        </w:numPr>
        <w:jc w:val="right"/>
        <w:rPr>
          <w:sz w:val="24"/>
          <w:szCs w:val="24"/>
        </w:rPr>
      </w:pPr>
    </w:p>
    <w:p w:rsidR="00A50A92" w:rsidRPr="001C136B" w:rsidRDefault="00A50A92" w:rsidP="00F276B5">
      <w:pPr>
        <w:tabs>
          <w:tab w:val="left" w:pos="1260"/>
        </w:tabs>
        <w:jc w:val="both"/>
      </w:pPr>
      <w:r w:rsidRPr="00EE2BE3">
        <w:rPr>
          <w:sz w:val="24"/>
          <w:szCs w:val="24"/>
        </w:rPr>
        <w:t xml:space="preserve">        </w:t>
      </w:r>
      <w:r w:rsidRPr="001C136B">
        <w:t>Д</w:t>
      </w:r>
      <w:r w:rsidR="00F90BEE" w:rsidRPr="001C136B">
        <w:t xml:space="preserve">оходы  бюджета за </w:t>
      </w:r>
      <w:r w:rsidR="00337B64" w:rsidRPr="001C136B">
        <w:t xml:space="preserve">1 квартал </w:t>
      </w:r>
      <w:r w:rsidR="00F90BEE" w:rsidRPr="001C136B">
        <w:t>202</w:t>
      </w:r>
      <w:r w:rsidR="00E03F09" w:rsidRPr="001C136B">
        <w:t>4</w:t>
      </w:r>
      <w:r w:rsidRPr="001C136B">
        <w:t xml:space="preserve"> года исполнены в объеме </w:t>
      </w:r>
      <w:r w:rsidR="00E03F09" w:rsidRPr="001C136B">
        <w:rPr>
          <w:bCs/>
        </w:rPr>
        <w:t>945 702,17</w:t>
      </w:r>
      <w:r w:rsidR="00F90BEE" w:rsidRPr="001C136B">
        <w:t xml:space="preserve"> тыс. руб., </w:t>
      </w:r>
      <w:r w:rsidR="00BA6B24" w:rsidRPr="001C136B">
        <w:t xml:space="preserve"> </w:t>
      </w:r>
      <w:r w:rsidR="00F90BEE" w:rsidRPr="001C136B">
        <w:t xml:space="preserve">или на </w:t>
      </w:r>
      <w:r w:rsidR="00E03F09" w:rsidRPr="001C136B">
        <w:t>23,0</w:t>
      </w:r>
      <w:r w:rsidR="00821851" w:rsidRPr="001C136B">
        <w:t xml:space="preserve"> процентных пункта</w:t>
      </w:r>
      <w:r w:rsidR="00F276B5" w:rsidRPr="001C136B">
        <w:t xml:space="preserve"> </w:t>
      </w:r>
      <w:r w:rsidRPr="001C136B">
        <w:t xml:space="preserve"> к уточненному плану. </w:t>
      </w:r>
    </w:p>
    <w:p w:rsidR="00A50A92" w:rsidRPr="001C136B" w:rsidRDefault="00A50A92" w:rsidP="00F276B5">
      <w:pPr>
        <w:pStyle w:val="13"/>
        <w:rPr>
          <w:sz w:val="28"/>
          <w:szCs w:val="28"/>
        </w:rPr>
      </w:pPr>
      <w:r w:rsidRPr="001C136B">
        <w:rPr>
          <w:sz w:val="28"/>
          <w:szCs w:val="28"/>
        </w:rPr>
        <w:t xml:space="preserve">       Расходы исполнены в объеме </w:t>
      </w:r>
      <w:r w:rsidR="00E03F09" w:rsidRPr="001C136B">
        <w:rPr>
          <w:bCs/>
          <w:sz w:val="28"/>
          <w:szCs w:val="28"/>
        </w:rPr>
        <w:t>931 297,56</w:t>
      </w:r>
      <w:r w:rsidRPr="001C136B">
        <w:rPr>
          <w:sz w:val="28"/>
          <w:szCs w:val="28"/>
        </w:rPr>
        <w:t xml:space="preserve"> т</w:t>
      </w:r>
      <w:r w:rsidR="00F90BEE" w:rsidRPr="001C136B">
        <w:rPr>
          <w:sz w:val="28"/>
          <w:szCs w:val="28"/>
        </w:rPr>
        <w:t xml:space="preserve">ыс. руб., или на </w:t>
      </w:r>
      <w:r w:rsidR="00E03F09" w:rsidRPr="001C136B">
        <w:rPr>
          <w:sz w:val="28"/>
          <w:szCs w:val="28"/>
        </w:rPr>
        <w:t>22,</w:t>
      </w:r>
      <w:r w:rsidR="00DA1080" w:rsidRPr="001C136B">
        <w:rPr>
          <w:sz w:val="28"/>
          <w:szCs w:val="28"/>
        </w:rPr>
        <w:t>3%</w:t>
      </w:r>
      <w:r w:rsidRPr="001C136B">
        <w:rPr>
          <w:sz w:val="28"/>
          <w:szCs w:val="28"/>
        </w:rPr>
        <w:t>.</w:t>
      </w:r>
    </w:p>
    <w:p w:rsidR="00A50A92" w:rsidRPr="001C136B" w:rsidRDefault="00A50A92" w:rsidP="00A50A92">
      <w:pPr>
        <w:pStyle w:val="Default"/>
        <w:jc w:val="both"/>
        <w:rPr>
          <w:color w:val="auto"/>
          <w:sz w:val="28"/>
          <w:szCs w:val="28"/>
        </w:rPr>
      </w:pPr>
      <w:r w:rsidRPr="001C136B">
        <w:rPr>
          <w:color w:val="auto"/>
          <w:sz w:val="28"/>
          <w:szCs w:val="28"/>
        </w:rPr>
        <w:t xml:space="preserve">        По итогам исполнения бюджета городского </w:t>
      </w:r>
      <w:r w:rsidR="00F90BEE" w:rsidRPr="001C136B">
        <w:rPr>
          <w:color w:val="auto"/>
          <w:sz w:val="28"/>
          <w:szCs w:val="28"/>
        </w:rPr>
        <w:t xml:space="preserve">округа Кинешма за </w:t>
      </w:r>
      <w:r w:rsidR="004A3798" w:rsidRPr="001C136B">
        <w:rPr>
          <w:color w:val="auto"/>
          <w:sz w:val="28"/>
          <w:szCs w:val="28"/>
        </w:rPr>
        <w:t xml:space="preserve">1 квартал </w:t>
      </w:r>
      <w:r w:rsidR="00F90BEE" w:rsidRPr="001C136B">
        <w:rPr>
          <w:color w:val="auto"/>
          <w:sz w:val="28"/>
          <w:szCs w:val="28"/>
        </w:rPr>
        <w:t xml:space="preserve"> 202</w:t>
      </w:r>
      <w:r w:rsidR="00E03F09" w:rsidRPr="001C136B">
        <w:rPr>
          <w:color w:val="auto"/>
          <w:sz w:val="28"/>
          <w:szCs w:val="28"/>
        </w:rPr>
        <w:t>4</w:t>
      </w:r>
      <w:r w:rsidRPr="001C136B">
        <w:rPr>
          <w:color w:val="auto"/>
          <w:sz w:val="28"/>
          <w:szCs w:val="28"/>
        </w:rPr>
        <w:t xml:space="preserve"> года сло</w:t>
      </w:r>
      <w:r w:rsidR="00F90BEE" w:rsidRPr="001C136B">
        <w:rPr>
          <w:color w:val="auto"/>
          <w:sz w:val="28"/>
          <w:szCs w:val="28"/>
        </w:rPr>
        <w:t xml:space="preserve">жился профицит в сумме  </w:t>
      </w:r>
      <w:r w:rsidR="00E03F09" w:rsidRPr="001C136B">
        <w:rPr>
          <w:color w:val="auto"/>
          <w:sz w:val="28"/>
          <w:szCs w:val="28"/>
        </w:rPr>
        <w:t>14 404,61</w:t>
      </w:r>
      <w:r w:rsidRPr="001C136B">
        <w:rPr>
          <w:color w:val="auto"/>
          <w:sz w:val="28"/>
          <w:szCs w:val="28"/>
        </w:rPr>
        <w:t xml:space="preserve"> тыс. руб.</w:t>
      </w:r>
    </w:p>
    <w:p w:rsidR="00994EB0" w:rsidRPr="00EE2BE3" w:rsidRDefault="00821851" w:rsidP="002F673E">
      <w:pPr>
        <w:pStyle w:val="Default"/>
        <w:ind w:firstLine="708"/>
        <w:jc w:val="both"/>
        <w:rPr>
          <w:b/>
        </w:rPr>
      </w:pPr>
      <w:r w:rsidRPr="001C136B">
        <w:rPr>
          <w:b/>
          <w:color w:val="auto"/>
          <w:sz w:val="28"/>
          <w:szCs w:val="28"/>
        </w:rPr>
        <w:t>Контрольно-счетная комиссия отмечает</w:t>
      </w:r>
      <w:r w:rsidRPr="001C136B">
        <w:rPr>
          <w:color w:val="auto"/>
          <w:sz w:val="28"/>
          <w:szCs w:val="28"/>
        </w:rPr>
        <w:t xml:space="preserve">, что согласно представленной информации об исполнении бюджета городского округа Кинешма за </w:t>
      </w:r>
      <w:r w:rsidR="003262D8" w:rsidRPr="001C136B">
        <w:rPr>
          <w:color w:val="auto"/>
          <w:sz w:val="28"/>
          <w:szCs w:val="28"/>
        </w:rPr>
        <w:t>1 квартал</w:t>
      </w:r>
      <w:r w:rsidRPr="001C136B">
        <w:rPr>
          <w:color w:val="auto"/>
          <w:sz w:val="28"/>
          <w:szCs w:val="28"/>
        </w:rPr>
        <w:t xml:space="preserve"> 202</w:t>
      </w:r>
      <w:r w:rsidR="00E03F09" w:rsidRPr="001C136B">
        <w:rPr>
          <w:color w:val="auto"/>
          <w:sz w:val="28"/>
          <w:szCs w:val="28"/>
        </w:rPr>
        <w:t>4</w:t>
      </w:r>
      <w:r w:rsidRPr="001C136B">
        <w:rPr>
          <w:color w:val="auto"/>
          <w:sz w:val="28"/>
          <w:szCs w:val="28"/>
        </w:rPr>
        <w:t xml:space="preserve"> года, </w:t>
      </w:r>
      <w:r w:rsidR="001F176A" w:rsidRPr="001C136B">
        <w:rPr>
          <w:color w:val="auto"/>
          <w:sz w:val="28"/>
          <w:szCs w:val="28"/>
        </w:rPr>
        <w:t>показатели "</w:t>
      </w:r>
      <w:r w:rsidRPr="001C136B">
        <w:rPr>
          <w:color w:val="auto"/>
          <w:sz w:val="28"/>
          <w:szCs w:val="28"/>
        </w:rPr>
        <w:t xml:space="preserve">утвержденные бюджетные назначения по расходной </w:t>
      </w:r>
      <w:r w:rsidR="002556DA" w:rsidRPr="001C136B">
        <w:rPr>
          <w:color w:val="auto"/>
          <w:sz w:val="28"/>
          <w:szCs w:val="28"/>
        </w:rPr>
        <w:t xml:space="preserve"> и  доходной части  бюджета</w:t>
      </w:r>
      <w:r w:rsidR="001F176A" w:rsidRPr="001C136B">
        <w:rPr>
          <w:color w:val="auto"/>
          <w:sz w:val="28"/>
          <w:szCs w:val="28"/>
        </w:rPr>
        <w:t>"</w:t>
      </w:r>
      <w:r w:rsidR="002556DA" w:rsidRPr="001C136B">
        <w:rPr>
          <w:color w:val="auto"/>
          <w:sz w:val="28"/>
          <w:szCs w:val="28"/>
        </w:rPr>
        <w:t xml:space="preserve"> </w:t>
      </w:r>
      <w:r w:rsidR="001F176A" w:rsidRPr="001C136B">
        <w:rPr>
          <w:color w:val="auto"/>
          <w:sz w:val="28"/>
          <w:szCs w:val="28"/>
        </w:rPr>
        <w:t>соответствуют</w:t>
      </w:r>
      <w:r w:rsidRPr="001C136B">
        <w:rPr>
          <w:color w:val="auto"/>
          <w:sz w:val="28"/>
          <w:szCs w:val="28"/>
        </w:rPr>
        <w:t xml:space="preserve"> </w:t>
      </w:r>
      <w:r w:rsidR="001F176A" w:rsidRPr="001C136B">
        <w:rPr>
          <w:color w:val="auto"/>
          <w:sz w:val="28"/>
          <w:szCs w:val="28"/>
        </w:rPr>
        <w:t>показателям</w:t>
      </w:r>
      <w:r w:rsidR="002556DA" w:rsidRPr="001C136B">
        <w:rPr>
          <w:color w:val="auto"/>
          <w:sz w:val="28"/>
          <w:szCs w:val="28"/>
        </w:rPr>
        <w:t>, утвержденным</w:t>
      </w:r>
      <w:r w:rsidRPr="001C136B">
        <w:rPr>
          <w:color w:val="auto"/>
          <w:sz w:val="28"/>
          <w:szCs w:val="28"/>
        </w:rPr>
        <w:t xml:space="preserve"> решением городской Думы городского округа Кинешма </w:t>
      </w:r>
      <w:r w:rsidR="00E03F09" w:rsidRPr="001C136B">
        <w:rPr>
          <w:bCs/>
          <w:sz w:val="28"/>
          <w:szCs w:val="28"/>
        </w:rPr>
        <w:t>от 19.12. 2023 г. № 74/359 «О бюджете городского округа  Кинешма на 2024 год и плановый период 2025 и 2026 годов» (в ред. 27.03.2024  № 78/384)</w:t>
      </w:r>
      <w:r w:rsidR="007750DE">
        <w:rPr>
          <w:bCs/>
          <w:sz w:val="28"/>
          <w:szCs w:val="28"/>
        </w:rPr>
        <w:t xml:space="preserve"> и сводной бюджетной росписи</w:t>
      </w:r>
      <w:r w:rsidR="00857A70">
        <w:rPr>
          <w:bCs/>
          <w:sz w:val="28"/>
          <w:szCs w:val="28"/>
        </w:rPr>
        <w:t xml:space="preserve"> городского округа К</w:t>
      </w:r>
      <w:r w:rsidR="00131016">
        <w:rPr>
          <w:bCs/>
          <w:sz w:val="28"/>
          <w:szCs w:val="28"/>
        </w:rPr>
        <w:t>инешма на 01.04.2024 года</w:t>
      </w:r>
      <w:r w:rsidR="00E03F09" w:rsidRPr="001C136B">
        <w:rPr>
          <w:bCs/>
          <w:sz w:val="28"/>
          <w:szCs w:val="28"/>
        </w:rPr>
        <w:t>.</w:t>
      </w:r>
    </w:p>
    <w:p w:rsidR="009F0A86" w:rsidRPr="00EE2BE3" w:rsidRDefault="005D4A0D" w:rsidP="00F276B5">
      <w:pPr>
        <w:jc w:val="center"/>
        <w:rPr>
          <w:b/>
          <w:sz w:val="24"/>
          <w:szCs w:val="24"/>
        </w:rPr>
      </w:pPr>
      <w:r w:rsidRPr="00EE2BE3">
        <w:rPr>
          <w:b/>
          <w:sz w:val="24"/>
          <w:szCs w:val="24"/>
        </w:rPr>
        <w:t>2.</w:t>
      </w:r>
      <w:r w:rsidR="00865492" w:rsidRPr="00EE2BE3">
        <w:rPr>
          <w:b/>
          <w:sz w:val="24"/>
          <w:szCs w:val="24"/>
        </w:rPr>
        <w:t xml:space="preserve"> </w:t>
      </w:r>
      <w:r w:rsidRPr="00EE2BE3">
        <w:rPr>
          <w:b/>
          <w:sz w:val="24"/>
          <w:szCs w:val="24"/>
        </w:rPr>
        <w:t>Дефицит (профицит) бюджета</w:t>
      </w:r>
    </w:p>
    <w:p w:rsidR="00CA6809" w:rsidRDefault="005D4A0D" w:rsidP="00F276B5">
      <w:pPr>
        <w:jc w:val="center"/>
        <w:rPr>
          <w:b/>
          <w:sz w:val="24"/>
          <w:szCs w:val="24"/>
        </w:rPr>
      </w:pPr>
      <w:r w:rsidRPr="00EE2BE3">
        <w:rPr>
          <w:b/>
          <w:sz w:val="24"/>
          <w:szCs w:val="24"/>
        </w:rPr>
        <w:lastRenderedPageBreak/>
        <w:t xml:space="preserve">городского округа Кинешма за </w:t>
      </w:r>
      <w:r w:rsidR="00CA1D07" w:rsidRPr="00EE2BE3">
        <w:rPr>
          <w:b/>
          <w:sz w:val="24"/>
          <w:szCs w:val="24"/>
        </w:rPr>
        <w:t xml:space="preserve">1 квартал </w:t>
      </w:r>
      <w:r w:rsidRPr="00EE2BE3">
        <w:rPr>
          <w:b/>
          <w:sz w:val="24"/>
          <w:szCs w:val="24"/>
        </w:rPr>
        <w:t xml:space="preserve"> 20</w:t>
      </w:r>
      <w:r w:rsidR="00EF47E2" w:rsidRPr="00EE2BE3">
        <w:rPr>
          <w:b/>
          <w:sz w:val="24"/>
          <w:szCs w:val="24"/>
        </w:rPr>
        <w:t>2</w:t>
      </w:r>
      <w:r w:rsidR="00E03F09" w:rsidRPr="00EE2BE3">
        <w:rPr>
          <w:b/>
          <w:sz w:val="24"/>
          <w:szCs w:val="24"/>
        </w:rPr>
        <w:t>4</w:t>
      </w:r>
      <w:r w:rsidRPr="00EE2BE3">
        <w:rPr>
          <w:b/>
          <w:sz w:val="24"/>
          <w:szCs w:val="24"/>
        </w:rPr>
        <w:t xml:space="preserve"> года</w:t>
      </w:r>
    </w:p>
    <w:p w:rsidR="002F673E" w:rsidRDefault="002F673E" w:rsidP="00F276B5">
      <w:pPr>
        <w:jc w:val="center"/>
        <w:rPr>
          <w:b/>
          <w:sz w:val="24"/>
          <w:szCs w:val="24"/>
        </w:rPr>
      </w:pPr>
    </w:p>
    <w:p w:rsidR="002F673E" w:rsidRPr="00EE2BE3" w:rsidRDefault="002F673E" w:rsidP="00F276B5">
      <w:pPr>
        <w:jc w:val="center"/>
        <w:rPr>
          <w:b/>
          <w:sz w:val="24"/>
          <w:szCs w:val="24"/>
        </w:rPr>
      </w:pPr>
    </w:p>
    <w:p w:rsidR="005D4A0D" w:rsidRPr="00EE2BE3" w:rsidRDefault="00155EAA" w:rsidP="00F276B5">
      <w:pPr>
        <w:pStyle w:val="21"/>
        <w:numPr>
          <w:ilvl w:val="12"/>
          <w:numId w:val="0"/>
        </w:numPr>
        <w:ind w:firstLine="709"/>
        <w:jc w:val="center"/>
        <w:rPr>
          <w:sz w:val="20"/>
        </w:rPr>
      </w:pPr>
      <w:r w:rsidRPr="00EE2BE3">
        <w:rPr>
          <w:sz w:val="20"/>
        </w:rPr>
        <w:t xml:space="preserve">                                                                                                          </w:t>
      </w:r>
      <w:r w:rsidR="00580ECC" w:rsidRPr="00EE2BE3">
        <w:rPr>
          <w:sz w:val="20"/>
        </w:rPr>
        <w:t xml:space="preserve">  </w:t>
      </w:r>
      <w:r w:rsidR="00CA6809" w:rsidRPr="00EE2BE3">
        <w:rPr>
          <w:sz w:val="20"/>
        </w:rPr>
        <w:t xml:space="preserve">       </w:t>
      </w:r>
      <w:r w:rsidR="002D27A6" w:rsidRPr="00EE2BE3">
        <w:rPr>
          <w:sz w:val="20"/>
        </w:rPr>
        <w:t xml:space="preserve">                               </w:t>
      </w:r>
      <w:r w:rsidR="00CA6809" w:rsidRPr="00EE2BE3">
        <w:rPr>
          <w:sz w:val="20"/>
        </w:rPr>
        <w:t xml:space="preserve">  </w:t>
      </w:r>
      <w:r w:rsidR="00580ECC" w:rsidRPr="00EE2BE3">
        <w:rPr>
          <w:sz w:val="20"/>
        </w:rPr>
        <w:t xml:space="preserve"> т</w:t>
      </w:r>
      <w:r w:rsidR="005D4A0D" w:rsidRPr="00EE2BE3">
        <w:rPr>
          <w:sz w:val="20"/>
        </w:rPr>
        <w:t xml:space="preserve">аблица №2 (тыс.руб.)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693"/>
        <w:gridCol w:w="2977"/>
        <w:gridCol w:w="2551"/>
      </w:tblGrid>
      <w:tr w:rsidR="00E03F09" w:rsidRPr="00EE2BE3" w:rsidTr="002D27A6">
        <w:tc>
          <w:tcPr>
            <w:tcW w:w="2127" w:type="dxa"/>
          </w:tcPr>
          <w:p w:rsidR="00E03F09" w:rsidRPr="00EE2BE3" w:rsidRDefault="00E03F09" w:rsidP="00F276B5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shd w:val="clear" w:color="auto" w:fill="auto"/>
          </w:tcPr>
          <w:p w:rsidR="00E03F09" w:rsidRPr="00EE2BE3" w:rsidRDefault="00E03F09" w:rsidP="002F00F2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Утверждено</w:t>
            </w:r>
          </w:p>
          <w:p w:rsidR="00E03F09" w:rsidRPr="00EE2BE3" w:rsidRDefault="00E03F09" w:rsidP="002F00F2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 xml:space="preserve">(Решение гор. Думы г. о. Кинешма от 19.12. 2023 г. </w:t>
            </w:r>
            <w:r w:rsidR="001C136B">
              <w:rPr>
                <w:b/>
                <w:bCs/>
                <w:sz w:val="20"/>
                <w:szCs w:val="20"/>
              </w:rPr>
              <w:t>№</w:t>
            </w:r>
            <w:r w:rsidRPr="00EE2BE3">
              <w:rPr>
                <w:b/>
                <w:bCs/>
                <w:sz w:val="20"/>
                <w:szCs w:val="20"/>
              </w:rPr>
              <w:t>74/359</w:t>
            </w:r>
          </w:p>
          <w:p w:rsidR="00E03F09" w:rsidRPr="00EE2BE3" w:rsidRDefault="00E03F09" w:rsidP="002F00F2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«О бюджете г.о. Кинешма на 2024 год и плановый период 2025 и 20</w:t>
            </w:r>
            <w:r w:rsidR="001C136B">
              <w:rPr>
                <w:b/>
                <w:bCs/>
                <w:sz w:val="20"/>
                <w:szCs w:val="20"/>
              </w:rPr>
              <w:t>26 годов»  (в ред. 27.03.2024 №</w:t>
            </w:r>
            <w:r w:rsidRPr="00EE2BE3">
              <w:rPr>
                <w:b/>
                <w:bCs/>
                <w:sz w:val="20"/>
                <w:szCs w:val="20"/>
              </w:rPr>
              <w:t>78/384)</w:t>
            </w:r>
          </w:p>
        </w:tc>
        <w:tc>
          <w:tcPr>
            <w:tcW w:w="2977" w:type="dxa"/>
            <w:shd w:val="clear" w:color="auto" w:fill="auto"/>
          </w:tcPr>
          <w:p w:rsidR="00E03F09" w:rsidRPr="00EE2BE3" w:rsidRDefault="00E03F09" w:rsidP="00F276B5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bCs/>
                <w:sz w:val="20"/>
              </w:rPr>
            </w:pPr>
            <w:r w:rsidRPr="00EE2BE3">
              <w:rPr>
                <w:b/>
                <w:bCs/>
                <w:sz w:val="20"/>
              </w:rPr>
              <w:t>Утверждено</w:t>
            </w:r>
          </w:p>
          <w:p w:rsidR="00E03F09" w:rsidRPr="00EE2BE3" w:rsidRDefault="00E03F09" w:rsidP="00F276B5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bCs/>
                <w:sz w:val="20"/>
              </w:rPr>
            </w:pPr>
            <w:r w:rsidRPr="00EE2BE3">
              <w:rPr>
                <w:b/>
                <w:bCs/>
                <w:sz w:val="20"/>
              </w:rPr>
              <w:t xml:space="preserve">Согласно отчета об исполнение бюджета </w:t>
            </w:r>
          </w:p>
          <w:p w:rsidR="00E03F09" w:rsidRPr="00EE2BE3" w:rsidRDefault="00E03F09" w:rsidP="00E03F09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 w:rsidRPr="00EE2BE3">
              <w:rPr>
                <w:b/>
                <w:bCs/>
                <w:sz w:val="20"/>
              </w:rPr>
              <w:t xml:space="preserve">за 1 квартал   2024 </w:t>
            </w:r>
          </w:p>
        </w:tc>
        <w:tc>
          <w:tcPr>
            <w:tcW w:w="2551" w:type="dxa"/>
          </w:tcPr>
          <w:p w:rsidR="00E03F09" w:rsidRPr="00EE2BE3" w:rsidRDefault="00E03F09" w:rsidP="00F276B5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0"/>
              </w:rPr>
            </w:pPr>
            <w:r w:rsidRPr="00EE2BE3">
              <w:rPr>
                <w:b/>
                <w:sz w:val="20"/>
              </w:rPr>
              <w:t>Исполнено</w:t>
            </w:r>
          </w:p>
          <w:p w:rsidR="00E03F09" w:rsidRPr="00EE2BE3" w:rsidRDefault="00E03F09" w:rsidP="00E03F09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за  1 квартал   2024 года</w:t>
            </w:r>
          </w:p>
        </w:tc>
      </w:tr>
      <w:tr w:rsidR="000417F2" w:rsidRPr="00EE2BE3" w:rsidTr="002D27A6">
        <w:trPr>
          <w:trHeight w:val="589"/>
        </w:trPr>
        <w:tc>
          <w:tcPr>
            <w:tcW w:w="2127" w:type="dxa"/>
            <w:shd w:val="clear" w:color="auto" w:fill="auto"/>
          </w:tcPr>
          <w:p w:rsidR="000417F2" w:rsidRPr="00EE2BE3" w:rsidRDefault="000417F2" w:rsidP="00681C8E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Дефицит (-), профицит (+)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17F2" w:rsidRPr="00EE2BE3" w:rsidRDefault="00E0250E" w:rsidP="001C136B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-59 195,</w:t>
            </w:r>
            <w:r w:rsidR="001C136B">
              <w:rPr>
                <w:sz w:val="20"/>
                <w:szCs w:val="20"/>
              </w:rPr>
              <w:t>66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17F2" w:rsidRPr="00EE2BE3" w:rsidRDefault="00E0250E" w:rsidP="001C136B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-59 195,</w:t>
            </w:r>
            <w:r w:rsidR="001C136B">
              <w:rPr>
                <w:sz w:val="20"/>
                <w:szCs w:val="20"/>
              </w:rPr>
              <w:t>66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417F2" w:rsidRPr="00EE2BE3" w:rsidRDefault="00E0250E" w:rsidP="00A847BD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+14 404,61</w:t>
            </w:r>
          </w:p>
        </w:tc>
      </w:tr>
    </w:tbl>
    <w:p w:rsidR="002F673E" w:rsidRDefault="002F673E" w:rsidP="009B3FF0">
      <w:pPr>
        <w:ind w:firstLine="709"/>
        <w:jc w:val="both"/>
      </w:pPr>
    </w:p>
    <w:p w:rsidR="002F673E" w:rsidRDefault="002F673E" w:rsidP="009B3FF0">
      <w:pPr>
        <w:ind w:firstLine="709"/>
        <w:jc w:val="both"/>
      </w:pPr>
    </w:p>
    <w:p w:rsidR="009B3FF0" w:rsidRPr="001C136B" w:rsidRDefault="005D4A0D" w:rsidP="009B3FF0">
      <w:pPr>
        <w:ind w:firstLine="709"/>
        <w:jc w:val="both"/>
      </w:pPr>
      <w:r w:rsidRPr="001C136B">
        <w:t xml:space="preserve">Согласно информации об исполнении бюджета городского округа Кинешма за </w:t>
      </w:r>
      <w:r w:rsidR="00681C8E" w:rsidRPr="001C136B">
        <w:t xml:space="preserve"> </w:t>
      </w:r>
      <w:r w:rsidR="00CA1D07" w:rsidRPr="001C136B">
        <w:t>1 квартал</w:t>
      </w:r>
      <w:r w:rsidR="00681C8E" w:rsidRPr="001C136B">
        <w:t xml:space="preserve"> </w:t>
      </w:r>
      <w:r w:rsidRPr="001C136B">
        <w:t>20</w:t>
      </w:r>
      <w:r w:rsidR="00C55AA8" w:rsidRPr="001C136B">
        <w:t>2</w:t>
      </w:r>
      <w:r w:rsidR="00E0250E" w:rsidRPr="001C136B">
        <w:t>4</w:t>
      </w:r>
      <w:r w:rsidR="00C55AA8" w:rsidRPr="001C136B">
        <w:t xml:space="preserve"> </w:t>
      </w:r>
      <w:r w:rsidRPr="001C136B">
        <w:t>года, представленной Финансовым управлением администрации городского округа Кинешма</w:t>
      </w:r>
      <w:r w:rsidR="00EA11E9" w:rsidRPr="001C136B">
        <w:t>,</w:t>
      </w:r>
      <w:r w:rsidRPr="001C136B">
        <w:t xml:space="preserve"> по итогам исполнения бюджета город</w:t>
      </w:r>
      <w:r w:rsidR="008A6D3E" w:rsidRPr="001C136B">
        <w:t xml:space="preserve">ского округа за </w:t>
      </w:r>
      <w:r w:rsidR="00CA1D07" w:rsidRPr="001C136B">
        <w:t>1 квартал</w:t>
      </w:r>
      <w:r w:rsidR="00681C8E" w:rsidRPr="001C136B">
        <w:t xml:space="preserve"> </w:t>
      </w:r>
      <w:r w:rsidR="008A6D3E" w:rsidRPr="001C136B">
        <w:t>20</w:t>
      </w:r>
      <w:r w:rsidR="00C55AA8" w:rsidRPr="001C136B">
        <w:t>2</w:t>
      </w:r>
      <w:r w:rsidR="00E0250E" w:rsidRPr="001C136B">
        <w:t>4</w:t>
      </w:r>
      <w:r w:rsidRPr="001C136B">
        <w:t xml:space="preserve"> года сложился </w:t>
      </w:r>
      <w:r w:rsidR="008A6D3E" w:rsidRPr="001C136B">
        <w:t>профицит</w:t>
      </w:r>
      <w:r w:rsidR="0049119A" w:rsidRPr="001C136B">
        <w:t xml:space="preserve"> </w:t>
      </w:r>
      <w:r w:rsidRPr="001C136B">
        <w:t xml:space="preserve">в сумме </w:t>
      </w:r>
      <w:r w:rsidR="00E0250E" w:rsidRPr="001C136B">
        <w:t>14 404,61</w:t>
      </w:r>
      <w:r w:rsidR="00131016">
        <w:t xml:space="preserve"> тыс. руб., что соответствует </w:t>
      </w:r>
      <w:r w:rsidR="009B3FF0" w:rsidRPr="001C136B">
        <w:t xml:space="preserve"> </w:t>
      </w:r>
    </w:p>
    <w:p w:rsidR="009B3FF0" w:rsidRPr="001C136B" w:rsidRDefault="009B3FF0" w:rsidP="00131016">
      <w:pPr>
        <w:ind w:firstLine="709"/>
        <w:jc w:val="both"/>
        <w:rPr>
          <w:color w:val="FF0000"/>
        </w:rPr>
      </w:pPr>
      <w:r w:rsidRPr="001C136B">
        <w:t xml:space="preserve"> «Отч</w:t>
      </w:r>
      <w:r w:rsidR="00131016">
        <w:t>ету</w:t>
      </w:r>
      <w:r w:rsidRPr="001C136B">
        <w:rPr>
          <w:bCs/>
        </w:rPr>
        <w:t xml:space="preserve"> п</w:t>
      </w:r>
      <w:r w:rsidRPr="001C136B">
        <w:t>о поступлениям и выбытиям бюджета городского округа Кинешма»  УФК по Ивановской области (форма по ОКУД 0503151)</w:t>
      </w:r>
      <w:r w:rsidR="00131016">
        <w:t xml:space="preserve"> на 01.04.2024 года.</w:t>
      </w:r>
      <w:r w:rsidRPr="001C136B">
        <w:t xml:space="preserve">  </w:t>
      </w:r>
    </w:p>
    <w:p w:rsidR="00532841" w:rsidRDefault="00532841" w:rsidP="00BA4C39">
      <w:pPr>
        <w:pStyle w:val="a4"/>
        <w:tabs>
          <w:tab w:val="left" w:pos="360"/>
        </w:tabs>
        <w:spacing w:after="0"/>
        <w:ind w:right="-79"/>
        <w:jc w:val="center"/>
        <w:rPr>
          <w:b/>
        </w:rPr>
      </w:pPr>
    </w:p>
    <w:p w:rsidR="00BA4C39" w:rsidRPr="001C136B" w:rsidRDefault="00BA4C39" w:rsidP="00BA4C39">
      <w:pPr>
        <w:pStyle w:val="a4"/>
        <w:tabs>
          <w:tab w:val="left" w:pos="360"/>
        </w:tabs>
        <w:spacing w:after="0"/>
        <w:ind w:right="-79"/>
        <w:jc w:val="center"/>
        <w:rPr>
          <w:b/>
        </w:rPr>
      </w:pPr>
      <w:r w:rsidRPr="001C136B">
        <w:rPr>
          <w:b/>
        </w:rPr>
        <w:t>3.</w:t>
      </w:r>
      <w:r w:rsidR="00865492" w:rsidRPr="001C136B">
        <w:rPr>
          <w:b/>
        </w:rPr>
        <w:t xml:space="preserve"> </w:t>
      </w:r>
      <w:r w:rsidRPr="001C136B">
        <w:rPr>
          <w:b/>
        </w:rPr>
        <w:t xml:space="preserve">Исполнение источников финансирования </w:t>
      </w:r>
    </w:p>
    <w:p w:rsidR="00BA4C39" w:rsidRPr="001C136B" w:rsidRDefault="00BA4C39" w:rsidP="00BA4C39">
      <w:pPr>
        <w:pStyle w:val="a4"/>
        <w:tabs>
          <w:tab w:val="left" w:pos="360"/>
        </w:tabs>
        <w:spacing w:after="0"/>
        <w:ind w:right="-79"/>
        <w:jc w:val="center"/>
        <w:rPr>
          <w:b/>
        </w:rPr>
      </w:pPr>
      <w:r w:rsidRPr="001C136B">
        <w:rPr>
          <w:b/>
        </w:rPr>
        <w:t xml:space="preserve">дефицита бюджета городского округа Кинешма за </w:t>
      </w:r>
      <w:r w:rsidR="00CA1D07" w:rsidRPr="001C136B">
        <w:rPr>
          <w:b/>
        </w:rPr>
        <w:t>1 квартал</w:t>
      </w:r>
      <w:r w:rsidRPr="001C136B">
        <w:rPr>
          <w:b/>
        </w:rPr>
        <w:t xml:space="preserve">  202</w:t>
      </w:r>
      <w:r w:rsidR="00E0250E" w:rsidRPr="001C136B">
        <w:rPr>
          <w:b/>
        </w:rPr>
        <w:t>4</w:t>
      </w:r>
      <w:r w:rsidRPr="001C136B">
        <w:rPr>
          <w:b/>
        </w:rPr>
        <w:t xml:space="preserve"> года</w:t>
      </w:r>
    </w:p>
    <w:p w:rsidR="00BA4C39" w:rsidRPr="001C136B" w:rsidRDefault="00BA4C39" w:rsidP="00BA4C39">
      <w:pPr>
        <w:pStyle w:val="a4"/>
        <w:tabs>
          <w:tab w:val="left" w:pos="360"/>
        </w:tabs>
        <w:spacing w:after="0"/>
        <w:ind w:right="-79"/>
        <w:jc w:val="center"/>
        <w:rPr>
          <w:b/>
        </w:rPr>
      </w:pPr>
    </w:p>
    <w:p w:rsidR="00BA4C39" w:rsidRPr="001C136B" w:rsidRDefault="0083174E" w:rsidP="0028244D">
      <w:pPr>
        <w:pStyle w:val="Default"/>
        <w:ind w:firstLine="708"/>
        <w:jc w:val="both"/>
        <w:rPr>
          <w:sz w:val="28"/>
          <w:szCs w:val="28"/>
        </w:rPr>
      </w:pPr>
      <w:r w:rsidRPr="001C136B">
        <w:rPr>
          <w:sz w:val="28"/>
          <w:szCs w:val="28"/>
        </w:rPr>
        <w:t>С</w:t>
      </w:r>
      <w:r w:rsidR="00BA4C39" w:rsidRPr="001C136B">
        <w:rPr>
          <w:sz w:val="28"/>
          <w:szCs w:val="28"/>
        </w:rPr>
        <w:t xml:space="preserve">огласно </w:t>
      </w:r>
      <w:r w:rsidR="00BA4C39" w:rsidRPr="001C136B">
        <w:rPr>
          <w:sz w:val="28"/>
          <w:szCs w:val="28"/>
          <w:shd w:val="clear" w:color="auto" w:fill="FFFFFF"/>
        </w:rPr>
        <w:t xml:space="preserve">Решения городской Думы городского округа Кинешма Ивановской области </w:t>
      </w:r>
      <w:r w:rsidR="00BA4C39" w:rsidRPr="001C136B">
        <w:rPr>
          <w:sz w:val="28"/>
          <w:szCs w:val="28"/>
        </w:rPr>
        <w:t>«О бюджете городского округа Кинешма на 202</w:t>
      </w:r>
      <w:r w:rsidR="00CA1D07" w:rsidRPr="001C136B">
        <w:rPr>
          <w:sz w:val="28"/>
          <w:szCs w:val="28"/>
        </w:rPr>
        <w:t>3</w:t>
      </w:r>
      <w:r w:rsidR="00BA4C39" w:rsidRPr="001C136B">
        <w:rPr>
          <w:sz w:val="28"/>
          <w:szCs w:val="28"/>
        </w:rPr>
        <w:t xml:space="preserve"> год и плановый период 202</w:t>
      </w:r>
      <w:r w:rsidR="00CA1D07" w:rsidRPr="001C136B">
        <w:rPr>
          <w:sz w:val="28"/>
          <w:szCs w:val="28"/>
        </w:rPr>
        <w:t>4</w:t>
      </w:r>
      <w:r w:rsidR="00BA4C39" w:rsidRPr="001C136B">
        <w:rPr>
          <w:sz w:val="28"/>
          <w:szCs w:val="28"/>
        </w:rPr>
        <w:t xml:space="preserve"> и 202</w:t>
      </w:r>
      <w:r w:rsidR="00CA1D07" w:rsidRPr="001C136B">
        <w:rPr>
          <w:sz w:val="28"/>
          <w:szCs w:val="28"/>
        </w:rPr>
        <w:t>5</w:t>
      </w:r>
      <w:r w:rsidR="00BA4C39" w:rsidRPr="001C136B">
        <w:rPr>
          <w:sz w:val="28"/>
          <w:szCs w:val="28"/>
        </w:rPr>
        <w:t xml:space="preserve"> годов» </w:t>
      </w:r>
      <w:r w:rsidR="0028244D" w:rsidRPr="001C136B">
        <w:rPr>
          <w:bCs/>
          <w:sz w:val="28"/>
          <w:szCs w:val="28"/>
        </w:rPr>
        <w:t>от 19.12. 2023 г. № 74/359 (в ред. 27.03.2024  № 78/384)</w:t>
      </w:r>
      <w:r w:rsidR="00BA4C39" w:rsidRPr="001C136B">
        <w:rPr>
          <w:sz w:val="28"/>
          <w:szCs w:val="28"/>
        </w:rPr>
        <w:t xml:space="preserve">, </w:t>
      </w:r>
      <w:r w:rsidRPr="001C136B">
        <w:rPr>
          <w:sz w:val="28"/>
          <w:szCs w:val="28"/>
        </w:rPr>
        <w:t>о</w:t>
      </w:r>
      <w:r w:rsidR="00BA4C39" w:rsidRPr="001C136B">
        <w:rPr>
          <w:sz w:val="28"/>
          <w:szCs w:val="28"/>
        </w:rPr>
        <w:t>бъем утвержденных бюджетных назначений источников внутреннего финансирования дефицита бюджета городского округа Кинешма на 202</w:t>
      </w:r>
      <w:r w:rsidR="0028244D" w:rsidRPr="001C136B">
        <w:rPr>
          <w:sz w:val="28"/>
          <w:szCs w:val="28"/>
        </w:rPr>
        <w:t>4</w:t>
      </w:r>
      <w:r w:rsidR="00BA4C39" w:rsidRPr="001C136B">
        <w:rPr>
          <w:sz w:val="28"/>
          <w:szCs w:val="28"/>
        </w:rPr>
        <w:t xml:space="preserve"> год составляет </w:t>
      </w:r>
      <w:r w:rsidR="0028244D" w:rsidRPr="001C136B">
        <w:rPr>
          <w:sz w:val="28"/>
          <w:szCs w:val="28"/>
        </w:rPr>
        <w:t>59 195,7</w:t>
      </w:r>
      <w:r w:rsidR="00BA4C39" w:rsidRPr="001C136B">
        <w:rPr>
          <w:sz w:val="28"/>
          <w:szCs w:val="28"/>
        </w:rPr>
        <w:t xml:space="preserve"> тыс. руб.</w:t>
      </w:r>
    </w:p>
    <w:p w:rsidR="00BA4C39" w:rsidRPr="001C136B" w:rsidRDefault="0083174E" w:rsidP="00BA4C39">
      <w:pPr>
        <w:ind w:firstLine="708"/>
        <w:jc w:val="both"/>
        <w:rPr>
          <w:color w:val="FF0000"/>
        </w:rPr>
      </w:pPr>
      <w:r w:rsidRPr="001C136B">
        <w:t xml:space="preserve">Согласно отчета администрации городского округа Кинешма за </w:t>
      </w:r>
      <w:r w:rsidR="00A847BD" w:rsidRPr="001C136B">
        <w:t>1 квартал</w:t>
      </w:r>
      <w:r w:rsidRPr="001C136B">
        <w:t xml:space="preserve"> 202</w:t>
      </w:r>
      <w:r w:rsidR="0028244D" w:rsidRPr="001C136B">
        <w:t>4</w:t>
      </w:r>
      <w:r w:rsidRPr="001C136B">
        <w:t xml:space="preserve"> года, «Отчета по поступлениям и выбытиям бюджета городского округа Кинешма» УФК по Ивановской области (форма по ОКУД 0503151), бюджет городского округа Кинешма за </w:t>
      </w:r>
      <w:r w:rsidR="00A847BD" w:rsidRPr="001C136B">
        <w:t>1 квартал</w:t>
      </w:r>
      <w:r w:rsidRPr="001C136B">
        <w:t xml:space="preserve"> 202</w:t>
      </w:r>
      <w:r w:rsidR="0028244D" w:rsidRPr="001C136B">
        <w:t>4</w:t>
      </w:r>
      <w:r w:rsidRPr="001C136B">
        <w:t xml:space="preserve"> года исполнен с профицитом и составил </w:t>
      </w:r>
      <w:r w:rsidR="0028244D" w:rsidRPr="001C136B">
        <w:t>14 404,61</w:t>
      </w:r>
      <w:r w:rsidR="00A847BD" w:rsidRPr="001C136B">
        <w:t xml:space="preserve"> </w:t>
      </w:r>
      <w:r w:rsidRPr="001C136B">
        <w:t>тыс. руб.</w:t>
      </w:r>
    </w:p>
    <w:p w:rsidR="00C47CB8" w:rsidRPr="001C136B" w:rsidRDefault="00C47CB8" w:rsidP="00BE2211">
      <w:pPr>
        <w:jc w:val="center"/>
        <w:rPr>
          <w:b/>
        </w:rPr>
      </w:pPr>
    </w:p>
    <w:p w:rsidR="008F1C84" w:rsidRPr="001C136B" w:rsidRDefault="009B3FF0" w:rsidP="00BE2211">
      <w:pPr>
        <w:jc w:val="center"/>
        <w:rPr>
          <w:b/>
        </w:rPr>
      </w:pPr>
      <w:r w:rsidRPr="001C136B">
        <w:rPr>
          <w:b/>
        </w:rPr>
        <w:t>4</w:t>
      </w:r>
      <w:r w:rsidR="008F1C84" w:rsidRPr="001C136B">
        <w:rPr>
          <w:b/>
        </w:rPr>
        <w:t>.</w:t>
      </w:r>
      <w:r w:rsidR="00865492" w:rsidRPr="001C136B">
        <w:rPr>
          <w:b/>
        </w:rPr>
        <w:t xml:space="preserve"> </w:t>
      </w:r>
      <w:r w:rsidR="008F1C84" w:rsidRPr="001C136B">
        <w:rPr>
          <w:b/>
        </w:rPr>
        <w:t>Состояние муниципального</w:t>
      </w:r>
    </w:p>
    <w:p w:rsidR="008F1C84" w:rsidRPr="001C136B" w:rsidRDefault="008F1C84" w:rsidP="00BE2211">
      <w:pPr>
        <w:jc w:val="center"/>
        <w:rPr>
          <w:b/>
        </w:rPr>
      </w:pPr>
      <w:r w:rsidRPr="001C136B">
        <w:rPr>
          <w:b/>
        </w:rPr>
        <w:t>долга городск</w:t>
      </w:r>
      <w:r w:rsidR="000417F2" w:rsidRPr="001C136B">
        <w:rPr>
          <w:b/>
        </w:rPr>
        <w:t>ого округа Кинешма на 01.</w:t>
      </w:r>
      <w:r w:rsidR="00A847BD" w:rsidRPr="001C136B">
        <w:rPr>
          <w:b/>
        </w:rPr>
        <w:t>04</w:t>
      </w:r>
      <w:r w:rsidR="000417F2" w:rsidRPr="001C136B">
        <w:rPr>
          <w:b/>
        </w:rPr>
        <w:t>.202</w:t>
      </w:r>
      <w:r w:rsidR="0028244D" w:rsidRPr="001C136B">
        <w:rPr>
          <w:b/>
        </w:rPr>
        <w:t>4</w:t>
      </w:r>
      <w:r w:rsidRPr="001C136B">
        <w:rPr>
          <w:b/>
        </w:rPr>
        <w:t xml:space="preserve"> года</w:t>
      </w:r>
    </w:p>
    <w:p w:rsidR="008F1C84" w:rsidRPr="001C136B" w:rsidRDefault="008F1C84" w:rsidP="008F1C84">
      <w:pPr>
        <w:jc w:val="center"/>
        <w:rPr>
          <w:b/>
        </w:rPr>
      </w:pPr>
    </w:p>
    <w:p w:rsidR="004A08BB" w:rsidRPr="001C136B" w:rsidRDefault="004A08BB" w:rsidP="0028244D">
      <w:pPr>
        <w:pStyle w:val="Default"/>
        <w:ind w:firstLine="708"/>
        <w:jc w:val="both"/>
        <w:rPr>
          <w:sz w:val="28"/>
          <w:szCs w:val="28"/>
        </w:rPr>
      </w:pPr>
      <w:r w:rsidRPr="001C136B">
        <w:rPr>
          <w:sz w:val="28"/>
          <w:szCs w:val="28"/>
        </w:rPr>
        <w:t>Согласно статьи  10</w:t>
      </w:r>
      <w:r w:rsidR="008F1C84" w:rsidRPr="001C136B">
        <w:rPr>
          <w:sz w:val="28"/>
          <w:szCs w:val="28"/>
        </w:rPr>
        <w:t xml:space="preserve">  </w:t>
      </w:r>
      <w:r w:rsidRPr="001C136B">
        <w:rPr>
          <w:bCs/>
          <w:sz w:val="28"/>
          <w:szCs w:val="28"/>
        </w:rPr>
        <w:t>решения городской</w:t>
      </w:r>
      <w:r w:rsidR="00F00979" w:rsidRPr="001C136B">
        <w:rPr>
          <w:bCs/>
          <w:sz w:val="28"/>
          <w:szCs w:val="28"/>
        </w:rPr>
        <w:t xml:space="preserve"> д</w:t>
      </w:r>
      <w:r w:rsidRPr="001C136B">
        <w:rPr>
          <w:bCs/>
          <w:sz w:val="28"/>
          <w:szCs w:val="28"/>
        </w:rPr>
        <w:t xml:space="preserve">умы г. о. Кинешма </w:t>
      </w:r>
      <w:r w:rsidR="0028244D" w:rsidRPr="001C136B">
        <w:rPr>
          <w:bCs/>
          <w:sz w:val="28"/>
          <w:szCs w:val="28"/>
        </w:rPr>
        <w:t>от 19.12. 2023 г. № 74/359 «О бюджете городского округа  Кинешма на 2024 год и плановый период 2025 и 2026 годов» (в ред. 27.03.2024  № 78/384)</w:t>
      </w:r>
      <w:r w:rsidRPr="001C136B">
        <w:rPr>
          <w:bCs/>
          <w:sz w:val="28"/>
          <w:szCs w:val="28"/>
        </w:rPr>
        <w:t xml:space="preserve">  </w:t>
      </w:r>
      <w:r w:rsidR="008F1C84" w:rsidRPr="001C136B">
        <w:rPr>
          <w:sz w:val="28"/>
          <w:szCs w:val="28"/>
        </w:rPr>
        <w:t xml:space="preserve">установлен </w:t>
      </w:r>
      <w:r w:rsidRPr="001C136B">
        <w:rPr>
          <w:bCs/>
          <w:sz w:val="28"/>
          <w:szCs w:val="28"/>
        </w:rPr>
        <w:t>в</w:t>
      </w:r>
      <w:r w:rsidR="008F1C84" w:rsidRPr="001C136B">
        <w:rPr>
          <w:bCs/>
          <w:sz w:val="28"/>
          <w:szCs w:val="28"/>
        </w:rPr>
        <w:t xml:space="preserve">ерхний предел муниципального долга городского округа Кинешма </w:t>
      </w:r>
      <w:bookmarkStart w:id="0" w:name="sub_1002"/>
      <w:r w:rsidRPr="001C136B">
        <w:rPr>
          <w:sz w:val="28"/>
          <w:szCs w:val="28"/>
        </w:rPr>
        <w:t>на 1 января 202</w:t>
      </w:r>
      <w:r w:rsidR="00532841">
        <w:rPr>
          <w:sz w:val="28"/>
          <w:szCs w:val="28"/>
        </w:rPr>
        <w:t>5</w:t>
      </w:r>
      <w:r w:rsidRPr="001C136B">
        <w:rPr>
          <w:sz w:val="28"/>
          <w:szCs w:val="28"/>
        </w:rPr>
        <w:t xml:space="preserve"> года в сумме </w:t>
      </w:r>
      <w:r w:rsidR="0028244D" w:rsidRPr="001C136B">
        <w:rPr>
          <w:b/>
          <w:sz w:val="28"/>
          <w:szCs w:val="28"/>
        </w:rPr>
        <w:t>151</w:t>
      </w:r>
      <w:r w:rsidR="00986E6F" w:rsidRPr="001C136B">
        <w:rPr>
          <w:b/>
          <w:sz w:val="28"/>
          <w:szCs w:val="28"/>
        </w:rPr>
        <w:t> </w:t>
      </w:r>
      <w:r w:rsidR="0028244D" w:rsidRPr="001C136B">
        <w:rPr>
          <w:b/>
          <w:sz w:val="28"/>
          <w:szCs w:val="28"/>
        </w:rPr>
        <w:t>800</w:t>
      </w:r>
      <w:r w:rsidR="00986E6F" w:rsidRPr="001C136B">
        <w:rPr>
          <w:b/>
          <w:sz w:val="28"/>
          <w:szCs w:val="28"/>
        </w:rPr>
        <w:t>,00</w:t>
      </w:r>
      <w:r w:rsidR="006839A6" w:rsidRPr="001C136B">
        <w:rPr>
          <w:sz w:val="28"/>
          <w:szCs w:val="28"/>
        </w:rPr>
        <w:t xml:space="preserve"> тыс.</w:t>
      </w:r>
      <w:r w:rsidRPr="001C136B">
        <w:rPr>
          <w:sz w:val="28"/>
          <w:szCs w:val="28"/>
        </w:rPr>
        <w:t> руб.,</w:t>
      </w:r>
      <w:r w:rsidR="00CE3BAD" w:rsidRPr="001C136B">
        <w:rPr>
          <w:sz w:val="28"/>
          <w:szCs w:val="28"/>
        </w:rPr>
        <w:t xml:space="preserve"> </w:t>
      </w:r>
      <w:r w:rsidRPr="001C136B">
        <w:rPr>
          <w:sz w:val="28"/>
          <w:szCs w:val="28"/>
        </w:rPr>
        <w:t xml:space="preserve"> в том числе верхний предел долга по муниципальным гарантиям городского округа Кинешма в сумме 0,0 руб.;</w:t>
      </w:r>
    </w:p>
    <w:bookmarkEnd w:id="0"/>
    <w:p w:rsidR="009B3FF0" w:rsidRPr="00532841" w:rsidRDefault="008F1C84" w:rsidP="00532841">
      <w:pPr>
        <w:ind w:firstLine="709"/>
        <w:jc w:val="both"/>
        <w:rPr>
          <w:color w:val="FF0000"/>
        </w:rPr>
      </w:pPr>
      <w:r w:rsidRPr="001C136B">
        <w:lastRenderedPageBreak/>
        <w:t xml:space="preserve">Согласно информации  об исполнении бюджета городского округа Кинешма за </w:t>
      </w:r>
      <w:r w:rsidR="00E4494C" w:rsidRPr="001C136B">
        <w:t>1 квартал</w:t>
      </w:r>
      <w:r w:rsidR="004A08BB" w:rsidRPr="001C136B">
        <w:t xml:space="preserve"> 202</w:t>
      </w:r>
      <w:r w:rsidR="0028244D" w:rsidRPr="001C136B">
        <w:t>4</w:t>
      </w:r>
      <w:r w:rsidRPr="001C136B">
        <w:t xml:space="preserve"> года,  сумма мун</w:t>
      </w:r>
      <w:r w:rsidR="004A08BB" w:rsidRPr="001C136B">
        <w:t>иципального долга  на 01.</w:t>
      </w:r>
      <w:r w:rsidR="00E4494C" w:rsidRPr="001C136B">
        <w:t>04</w:t>
      </w:r>
      <w:r w:rsidR="004A08BB" w:rsidRPr="001C136B">
        <w:t>.202</w:t>
      </w:r>
      <w:r w:rsidR="0028244D" w:rsidRPr="001C136B">
        <w:t>4</w:t>
      </w:r>
      <w:r w:rsidR="004A08BB" w:rsidRPr="001C136B">
        <w:t xml:space="preserve"> года составляет </w:t>
      </w:r>
      <w:r w:rsidR="0028244D" w:rsidRPr="001C136B">
        <w:rPr>
          <w:b/>
        </w:rPr>
        <w:t>151 800,00</w:t>
      </w:r>
      <w:r w:rsidRPr="001C136B">
        <w:t xml:space="preserve"> тыс. руб.</w:t>
      </w:r>
      <w:r w:rsidR="00F06624" w:rsidRPr="001C136B">
        <w:rPr>
          <w:color w:val="FF0000"/>
        </w:rPr>
        <w:t xml:space="preserve"> </w:t>
      </w:r>
      <w:r w:rsidR="009B3FF0" w:rsidRPr="001C136B">
        <w:t xml:space="preserve"> в виде обязательств на основании:</w:t>
      </w:r>
    </w:p>
    <w:p w:rsidR="001C136B" w:rsidRPr="00920326" w:rsidRDefault="00153B79" w:rsidP="001C136B">
      <w:pPr>
        <w:ind w:firstLine="708"/>
        <w:jc w:val="both"/>
      </w:pPr>
      <w:r w:rsidRPr="001C136B">
        <w:t>-</w:t>
      </w:r>
      <w:r w:rsidR="00696313" w:rsidRPr="001C136B">
        <w:t xml:space="preserve"> </w:t>
      </w:r>
      <w:r w:rsidR="001C136B" w:rsidRPr="00920326">
        <w:t>Договора №</w:t>
      </w:r>
      <w:r w:rsidR="001C136B">
        <w:t xml:space="preserve"> </w:t>
      </w:r>
      <w:r w:rsidR="001C136B" w:rsidRPr="00920326">
        <w:t>4 от 25.07.2022  о предоставлении бюджетного кредита бюджету городского округа Кинешма для погашения долговых обязательств муниципального образования по рыночным заимствований с Департаментом финансов Ивановской области в сумме  132 800,0 тыс. руб.,</w:t>
      </w:r>
    </w:p>
    <w:p w:rsidR="001C136B" w:rsidRPr="00920326" w:rsidRDefault="007A6C0B" w:rsidP="001C136B">
      <w:pPr>
        <w:ind w:firstLine="709"/>
        <w:jc w:val="both"/>
      </w:pPr>
      <w:r w:rsidRPr="001C136B">
        <w:t>-</w:t>
      </w:r>
      <w:r w:rsidR="004F57FD" w:rsidRPr="001C136B">
        <w:t xml:space="preserve"> </w:t>
      </w:r>
      <w:r w:rsidR="001C136B" w:rsidRPr="00920326">
        <w:t xml:space="preserve">Договора № </w:t>
      </w:r>
      <w:r w:rsidR="001C136B">
        <w:t xml:space="preserve"> </w:t>
      </w:r>
      <w:r w:rsidR="001C136B" w:rsidRPr="00920326">
        <w:t>9 от 20.10.2022 о предоставлении бюджетного кредита бюджету городского округа Кинешма для погашения долговых обязательств муниципального образования по рыночным заимствований с Департаментом финансов Ивановской области в сумме 19 000,0 тыс. руб.</w:t>
      </w:r>
    </w:p>
    <w:p w:rsidR="00CE3BAD" w:rsidRPr="002771C3" w:rsidRDefault="00CE3BAD" w:rsidP="00CE3BAD">
      <w:pPr>
        <w:ind w:firstLine="708"/>
        <w:jc w:val="both"/>
        <w:rPr>
          <w:b/>
        </w:rPr>
      </w:pPr>
      <w:r w:rsidRPr="001C136B">
        <w:rPr>
          <w:b/>
        </w:rPr>
        <w:t>Контрольно-счетная комиссия отмечает, что  размер муниципального долга на 01.</w:t>
      </w:r>
      <w:r w:rsidR="00E4494C" w:rsidRPr="001C136B">
        <w:rPr>
          <w:b/>
        </w:rPr>
        <w:t>04</w:t>
      </w:r>
      <w:r w:rsidRPr="001C136B">
        <w:rPr>
          <w:b/>
        </w:rPr>
        <w:t>.202</w:t>
      </w:r>
      <w:r w:rsidR="00986E6F" w:rsidRPr="001C136B">
        <w:rPr>
          <w:b/>
        </w:rPr>
        <w:t>4</w:t>
      </w:r>
      <w:r w:rsidRPr="001C136B">
        <w:rPr>
          <w:b/>
        </w:rPr>
        <w:t xml:space="preserve"> года в сумме </w:t>
      </w:r>
      <w:r w:rsidR="00986E6F" w:rsidRPr="001C136B">
        <w:rPr>
          <w:b/>
        </w:rPr>
        <w:t>151 800,00</w:t>
      </w:r>
      <w:r w:rsidRPr="001C136B">
        <w:rPr>
          <w:b/>
        </w:rPr>
        <w:t xml:space="preserve"> тыс.руб.  </w:t>
      </w:r>
      <w:r w:rsidR="00A72987" w:rsidRPr="001C136B">
        <w:rPr>
          <w:b/>
        </w:rPr>
        <w:t xml:space="preserve">не </w:t>
      </w:r>
      <w:r w:rsidRPr="001C136B">
        <w:rPr>
          <w:b/>
        </w:rPr>
        <w:t>превышает  верхний предел муниципального долга</w:t>
      </w:r>
      <w:r w:rsidR="005014C9" w:rsidRPr="001C136B">
        <w:rPr>
          <w:b/>
        </w:rPr>
        <w:t xml:space="preserve">, </w:t>
      </w:r>
      <w:r w:rsidRPr="001C136B">
        <w:rPr>
          <w:b/>
        </w:rPr>
        <w:t xml:space="preserve"> </w:t>
      </w:r>
      <w:r w:rsidRPr="002771C3">
        <w:rPr>
          <w:b/>
        </w:rPr>
        <w:t>установленн</w:t>
      </w:r>
      <w:r w:rsidR="00A72987" w:rsidRPr="002771C3">
        <w:rPr>
          <w:b/>
        </w:rPr>
        <w:t>ого</w:t>
      </w:r>
      <w:r w:rsidRPr="002771C3">
        <w:rPr>
          <w:b/>
        </w:rPr>
        <w:t xml:space="preserve"> на 01.0</w:t>
      </w:r>
      <w:r w:rsidR="005014C9" w:rsidRPr="002771C3">
        <w:rPr>
          <w:b/>
        </w:rPr>
        <w:t>1</w:t>
      </w:r>
      <w:r w:rsidRPr="002771C3">
        <w:rPr>
          <w:b/>
        </w:rPr>
        <w:t>.202</w:t>
      </w:r>
      <w:r w:rsidR="00532841">
        <w:rPr>
          <w:b/>
        </w:rPr>
        <w:t>5</w:t>
      </w:r>
      <w:r w:rsidRPr="002771C3">
        <w:rPr>
          <w:b/>
        </w:rPr>
        <w:t xml:space="preserve"> года  </w:t>
      </w:r>
      <w:r w:rsidR="002771C3" w:rsidRPr="002771C3">
        <w:rPr>
          <w:b/>
        </w:rPr>
        <w:t xml:space="preserve">решением городской Думы г.о. Кинешма от </w:t>
      </w:r>
      <w:r w:rsidR="002771C3" w:rsidRPr="002771C3">
        <w:rPr>
          <w:b/>
          <w:bCs/>
        </w:rPr>
        <w:t>19.12. 2023 г. № 74/359 «О бюджете городского округа  Кинешма на 2024 год и плановый период 2025 и 2026 годов» (в ред. 27.03.2024  № 78/384).</w:t>
      </w:r>
    </w:p>
    <w:p w:rsidR="00AD6B5B" w:rsidRPr="001C136B" w:rsidRDefault="00AD6B5B" w:rsidP="00BE2211">
      <w:pPr>
        <w:ind w:left="57" w:firstLine="651"/>
        <w:jc w:val="center"/>
        <w:outlineLvl w:val="0"/>
        <w:rPr>
          <w:b/>
        </w:rPr>
      </w:pPr>
    </w:p>
    <w:p w:rsidR="00544D73" w:rsidRPr="001C136B" w:rsidRDefault="00BE2211" w:rsidP="00BE2211">
      <w:pPr>
        <w:ind w:left="57" w:firstLine="651"/>
        <w:jc w:val="center"/>
        <w:outlineLvl w:val="0"/>
        <w:rPr>
          <w:b/>
        </w:rPr>
      </w:pPr>
      <w:r w:rsidRPr="001C136B">
        <w:rPr>
          <w:b/>
        </w:rPr>
        <w:t xml:space="preserve">Структура муниципального долга городского округа Кинешма </w:t>
      </w:r>
    </w:p>
    <w:p w:rsidR="000E2CB4" w:rsidRPr="001C136B" w:rsidRDefault="00BE2211" w:rsidP="00BE2211">
      <w:pPr>
        <w:ind w:left="57" w:firstLine="651"/>
        <w:jc w:val="center"/>
        <w:outlineLvl w:val="0"/>
      </w:pPr>
      <w:r w:rsidRPr="001C136B">
        <w:rPr>
          <w:b/>
        </w:rPr>
        <w:t>на 01.</w:t>
      </w:r>
      <w:r w:rsidR="00E4494C" w:rsidRPr="001C136B">
        <w:rPr>
          <w:b/>
        </w:rPr>
        <w:t>04</w:t>
      </w:r>
      <w:r w:rsidR="00544D73" w:rsidRPr="001C136B">
        <w:rPr>
          <w:b/>
        </w:rPr>
        <w:t>.</w:t>
      </w:r>
      <w:r w:rsidRPr="001C136B">
        <w:rPr>
          <w:b/>
        </w:rPr>
        <w:t>202</w:t>
      </w:r>
      <w:r w:rsidR="00986E6F" w:rsidRPr="001C136B">
        <w:rPr>
          <w:b/>
        </w:rPr>
        <w:t>4</w:t>
      </w:r>
      <w:r w:rsidRPr="001C136B">
        <w:rPr>
          <w:b/>
        </w:rPr>
        <w:t xml:space="preserve"> года представлена на диаграмме</w:t>
      </w:r>
      <w:r w:rsidR="002F0FE9" w:rsidRPr="001C136B">
        <w:rPr>
          <w:b/>
        </w:rPr>
        <w:t xml:space="preserve"> </w:t>
      </w:r>
      <w:r w:rsidR="002771C3">
        <w:rPr>
          <w:b/>
        </w:rPr>
        <w:t xml:space="preserve"> (тыс. руб.)</w:t>
      </w:r>
    </w:p>
    <w:p w:rsidR="00AD6B5B" w:rsidRPr="00EE2BE3" w:rsidRDefault="00AD6B5B" w:rsidP="00BE2211">
      <w:pPr>
        <w:ind w:left="57" w:firstLine="651"/>
        <w:jc w:val="center"/>
        <w:outlineLvl w:val="0"/>
      </w:pPr>
    </w:p>
    <w:p w:rsidR="003666F8" w:rsidRPr="00EE2BE3" w:rsidRDefault="00857A70" w:rsidP="008F1C84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86780" cy="2829560"/>
            <wp:effectExtent l="19050" t="0" r="13970" b="889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66F8" w:rsidRDefault="003666F8" w:rsidP="008F1C84">
      <w:pPr>
        <w:jc w:val="center"/>
        <w:rPr>
          <w:b/>
          <w:sz w:val="24"/>
          <w:szCs w:val="24"/>
        </w:rPr>
      </w:pPr>
    </w:p>
    <w:p w:rsidR="002F673E" w:rsidRPr="00EE2BE3" w:rsidRDefault="002F673E" w:rsidP="008F1C84">
      <w:pPr>
        <w:jc w:val="center"/>
        <w:rPr>
          <w:b/>
          <w:sz w:val="24"/>
          <w:szCs w:val="24"/>
        </w:rPr>
      </w:pPr>
    </w:p>
    <w:p w:rsidR="008F1C84" w:rsidRPr="002771C3" w:rsidRDefault="00DF68DA" w:rsidP="008F1C84">
      <w:pPr>
        <w:jc w:val="center"/>
        <w:rPr>
          <w:b/>
        </w:rPr>
      </w:pPr>
      <w:r w:rsidRPr="002771C3">
        <w:rPr>
          <w:b/>
        </w:rPr>
        <w:t xml:space="preserve">5. </w:t>
      </w:r>
      <w:r w:rsidR="008F1C84" w:rsidRPr="002771C3">
        <w:rPr>
          <w:b/>
        </w:rPr>
        <w:t xml:space="preserve">Объём расходов на обслуживание  муниципального долга </w:t>
      </w:r>
    </w:p>
    <w:p w:rsidR="002F673E" w:rsidRDefault="004A08BB" w:rsidP="002F673E">
      <w:pPr>
        <w:jc w:val="center"/>
        <w:rPr>
          <w:b/>
        </w:rPr>
      </w:pPr>
      <w:r w:rsidRPr="002771C3">
        <w:rPr>
          <w:b/>
        </w:rPr>
        <w:t>на 01.</w:t>
      </w:r>
      <w:r w:rsidR="00E4494C" w:rsidRPr="002771C3">
        <w:rPr>
          <w:b/>
        </w:rPr>
        <w:t>04</w:t>
      </w:r>
      <w:r w:rsidRPr="002771C3">
        <w:rPr>
          <w:b/>
        </w:rPr>
        <w:t>.202</w:t>
      </w:r>
      <w:r w:rsidR="007D5D9E" w:rsidRPr="002771C3">
        <w:rPr>
          <w:b/>
        </w:rPr>
        <w:t>4</w:t>
      </w:r>
      <w:r w:rsidR="008F1C84" w:rsidRPr="002771C3">
        <w:rPr>
          <w:b/>
        </w:rPr>
        <w:t xml:space="preserve"> года</w:t>
      </w:r>
    </w:p>
    <w:p w:rsidR="002F673E" w:rsidRDefault="002F673E" w:rsidP="002F673E">
      <w:pPr>
        <w:jc w:val="center"/>
        <w:rPr>
          <w:b/>
        </w:rPr>
      </w:pPr>
    </w:p>
    <w:p w:rsidR="002F673E" w:rsidRDefault="00F00979" w:rsidP="002F673E">
      <w:pPr>
        <w:ind w:firstLine="708"/>
        <w:jc w:val="both"/>
      </w:pPr>
      <w:r w:rsidRPr="002771C3">
        <w:t>Согласно статье  13</w:t>
      </w:r>
      <w:r w:rsidR="008F1C84" w:rsidRPr="002771C3">
        <w:t xml:space="preserve"> </w:t>
      </w:r>
      <w:r w:rsidR="00E4494C" w:rsidRPr="002771C3">
        <w:t>решения городской думы г</w:t>
      </w:r>
      <w:r w:rsidR="002771C3">
        <w:t xml:space="preserve">ородского </w:t>
      </w:r>
      <w:r w:rsidR="00E4494C" w:rsidRPr="002771C3">
        <w:t xml:space="preserve"> о</w:t>
      </w:r>
      <w:r w:rsidR="002771C3">
        <w:t>круга</w:t>
      </w:r>
      <w:r w:rsidR="00E4494C" w:rsidRPr="002771C3">
        <w:t xml:space="preserve"> Кинешма </w:t>
      </w:r>
      <w:r w:rsidR="007D5D9E" w:rsidRPr="002771C3">
        <w:rPr>
          <w:bCs/>
        </w:rPr>
        <w:t>от 19.12. 2023 г. № 74/359 «О бюджете городского округа  Кинешма на 2024 год и плановый период 2025 и 2026 годов» (в ред. 27.03.2024  № 78/384)</w:t>
      </w:r>
      <w:r w:rsidR="00E4494C" w:rsidRPr="002771C3">
        <w:t xml:space="preserve"> </w:t>
      </w:r>
      <w:r w:rsidR="008F1C84" w:rsidRPr="002771C3">
        <w:t xml:space="preserve">установлен  объём </w:t>
      </w:r>
    </w:p>
    <w:p w:rsidR="002F673E" w:rsidRDefault="002F673E" w:rsidP="002F673E">
      <w:pPr>
        <w:jc w:val="both"/>
      </w:pPr>
    </w:p>
    <w:p w:rsidR="008F1C84" w:rsidRPr="002771C3" w:rsidRDefault="008F1C84" w:rsidP="002F673E">
      <w:pPr>
        <w:jc w:val="both"/>
      </w:pPr>
      <w:r w:rsidRPr="002771C3">
        <w:lastRenderedPageBreak/>
        <w:t>расходов на обслуживание муниципального долга го</w:t>
      </w:r>
      <w:r w:rsidR="00F00979" w:rsidRPr="002771C3">
        <w:t>родского округа Кинешма  на 202</w:t>
      </w:r>
      <w:r w:rsidR="007D5D9E" w:rsidRPr="002771C3">
        <w:t>4</w:t>
      </w:r>
      <w:r w:rsidRPr="002771C3">
        <w:t xml:space="preserve"> год в сумме </w:t>
      </w:r>
      <w:r w:rsidR="000A6A38" w:rsidRPr="002771C3">
        <w:t>1</w:t>
      </w:r>
      <w:r w:rsidR="007D5D9E" w:rsidRPr="002771C3">
        <w:t> </w:t>
      </w:r>
      <w:r w:rsidR="000A6A38" w:rsidRPr="002771C3">
        <w:t>9</w:t>
      </w:r>
      <w:r w:rsidR="007D5D9E" w:rsidRPr="002771C3">
        <w:t>30,1</w:t>
      </w:r>
      <w:r w:rsidR="00AB30C3" w:rsidRPr="002771C3">
        <w:t xml:space="preserve"> </w:t>
      </w:r>
      <w:r w:rsidRPr="002771C3">
        <w:t>тыс. руб.;</w:t>
      </w:r>
    </w:p>
    <w:p w:rsidR="00BA4C39" w:rsidRPr="002771C3" w:rsidRDefault="008F1C84" w:rsidP="005014C9">
      <w:pPr>
        <w:pStyle w:val="1"/>
        <w:jc w:val="both"/>
        <w:rPr>
          <w:sz w:val="28"/>
          <w:szCs w:val="28"/>
        </w:rPr>
      </w:pPr>
      <w:r w:rsidRPr="002771C3">
        <w:rPr>
          <w:sz w:val="28"/>
          <w:szCs w:val="28"/>
        </w:rPr>
        <w:t xml:space="preserve"> </w:t>
      </w:r>
      <w:r w:rsidRPr="002771C3">
        <w:rPr>
          <w:sz w:val="28"/>
          <w:szCs w:val="28"/>
        </w:rPr>
        <w:tab/>
        <w:t xml:space="preserve">Согласно информации  об исполнение бюджета городского </w:t>
      </w:r>
      <w:r w:rsidR="00F00979" w:rsidRPr="002771C3">
        <w:rPr>
          <w:sz w:val="28"/>
          <w:szCs w:val="28"/>
        </w:rPr>
        <w:t xml:space="preserve">округа Кинешма за </w:t>
      </w:r>
      <w:r w:rsidR="00E4494C" w:rsidRPr="002771C3">
        <w:rPr>
          <w:sz w:val="28"/>
          <w:szCs w:val="28"/>
        </w:rPr>
        <w:t>1 квартал</w:t>
      </w:r>
      <w:r w:rsidR="00F00979" w:rsidRPr="002771C3">
        <w:rPr>
          <w:sz w:val="28"/>
          <w:szCs w:val="28"/>
        </w:rPr>
        <w:t xml:space="preserve"> 202</w:t>
      </w:r>
      <w:r w:rsidR="007D5D9E" w:rsidRPr="002771C3">
        <w:rPr>
          <w:sz w:val="28"/>
          <w:szCs w:val="28"/>
        </w:rPr>
        <w:t>4</w:t>
      </w:r>
      <w:r w:rsidRPr="002771C3">
        <w:rPr>
          <w:sz w:val="28"/>
          <w:szCs w:val="28"/>
        </w:rPr>
        <w:t xml:space="preserve"> года, расходы </w:t>
      </w:r>
      <w:r w:rsidR="00BA4C39" w:rsidRPr="002771C3">
        <w:rPr>
          <w:sz w:val="28"/>
          <w:szCs w:val="28"/>
        </w:rPr>
        <w:t>по</w:t>
      </w:r>
      <w:r w:rsidRPr="002771C3">
        <w:rPr>
          <w:sz w:val="28"/>
          <w:szCs w:val="28"/>
        </w:rPr>
        <w:t xml:space="preserve"> обслуживани</w:t>
      </w:r>
      <w:r w:rsidR="00BA4C39" w:rsidRPr="002771C3">
        <w:rPr>
          <w:sz w:val="28"/>
          <w:szCs w:val="28"/>
        </w:rPr>
        <w:t>ю</w:t>
      </w:r>
      <w:r w:rsidRPr="002771C3">
        <w:rPr>
          <w:sz w:val="28"/>
          <w:szCs w:val="28"/>
        </w:rPr>
        <w:t xml:space="preserve"> муниципального долга городского ок</w:t>
      </w:r>
      <w:r w:rsidR="00F00979" w:rsidRPr="002771C3">
        <w:rPr>
          <w:sz w:val="28"/>
          <w:szCs w:val="28"/>
        </w:rPr>
        <w:t xml:space="preserve">руга Кинешма </w:t>
      </w:r>
      <w:r w:rsidR="00BA4C39" w:rsidRPr="002771C3">
        <w:rPr>
          <w:sz w:val="28"/>
          <w:szCs w:val="28"/>
        </w:rPr>
        <w:t>за пользование кредитами</w:t>
      </w:r>
      <w:r w:rsidR="00F00979" w:rsidRPr="002771C3">
        <w:rPr>
          <w:sz w:val="28"/>
          <w:szCs w:val="28"/>
        </w:rPr>
        <w:t xml:space="preserve"> составили  </w:t>
      </w:r>
      <w:r w:rsidR="00072723" w:rsidRPr="002771C3">
        <w:rPr>
          <w:sz w:val="28"/>
          <w:szCs w:val="28"/>
        </w:rPr>
        <w:t>0</w:t>
      </w:r>
      <w:r w:rsidRPr="002771C3">
        <w:rPr>
          <w:sz w:val="28"/>
          <w:szCs w:val="28"/>
        </w:rPr>
        <w:t xml:space="preserve"> тыс. руб</w:t>
      </w:r>
      <w:r w:rsidR="00072723" w:rsidRPr="002771C3">
        <w:rPr>
          <w:sz w:val="28"/>
          <w:szCs w:val="28"/>
        </w:rPr>
        <w:t>.</w:t>
      </w:r>
    </w:p>
    <w:p w:rsidR="008F1C84" w:rsidRPr="002771C3" w:rsidRDefault="008F1C84" w:rsidP="00BA4C39">
      <w:pPr>
        <w:ind w:firstLine="708"/>
        <w:jc w:val="both"/>
        <w:rPr>
          <w:b/>
        </w:rPr>
      </w:pPr>
      <w:r w:rsidRPr="002771C3">
        <w:rPr>
          <w:b/>
        </w:rPr>
        <w:t>Контрольно-счетная комиссия отмечает, что исполненный объем расходов на обслуживание муниципального внутреннего долга городск</w:t>
      </w:r>
      <w:r w:rsidR="00F00979" w:rsidRPr="002771C3">
        <w:rPr>
          <w:b/>
        </w:rPr>
        <w:t>ого округа Кинешма на 01.</w:t>
      </w:r>
      <w:r w:rsidR="00E4494C" w:rsidRPr="002771C3">
        <w:rPr>
          <w:b/>
        </w:rPr>
        <w:t>04</w:t>
      </w:r>
      <w:r w:rsidR="00F00979" w:rsidRPr="002771C3">
        <w:rPr>
          <w:b/>
        </w:rPr>
        <w:t>.202</w:t>
      </w:r>
      <w:r w:rsidR="007D5D9E" w:rsidRPr="002771C3">
        <w:rPr>
          <w:b/>
        </w:rPr>
        <w:t>4</w:t>
      </w:r>
      <w:r w:rsidRPr="002771C3">
        <w:rPr>
          <w:b/>
        </w:rPr>
        <w:t xml:space="preserve"> года </w:t>
      </w:r>
      <w:r w:rsidR="00072723" w:rsidRPr="002771C3">
        <w:rPr>
          <w:b/>
        </w:rPr>
        <w:t xml:space="preserve">не </w:t>
      </w:r>
      <w:r w:rsidRPr="002771C3">
        <w:rPr>
          <w:b/>
        </w:rPr>
        <w:t>превышает параметров, установленных ст.111 Бюджетного кодекса РФ.</w:t>
      </w:r>
    </w:p>
    <w:p w:rsidR="003666F8" w:rsidRPr="002771C3" w:rsidRDefault="003666F8" w:rsidP="006A3AAF">
      <w:pPr>
        <w:ind w:left="142" w:firstLine="566"/>
        <w:jc w:val="both"/>
        <w:rPr>
          <w:color w:val="FF0000"/>
        </w:rPr>
      </w:pPr>
    </w:p>
    <w:p w:rsidR="00BD53E9" w:rsidRPr="00BD53E9" w:rsidRDefault="0089023F" w:rsidP="003666F8">
      <w:pPr>
        <w:jc w:val="center"/>
        <w:rPr>
          <w:b/>
        </w:rPr>
      </w:pPr>
      <w:r w:rsidRPr="00BD53E9">
        <w:rPr>
          <w:b/>
        </w:rPr>
        <w:t>6</w:t>
      </w:r>
      <w:r w:rsidR="008F1C84" w:rsidRPr="00BD53E9">
        <w:rPr>
          <w:b/>
        </w:rPr>
        <w:t>.</w:t>
      </w:r>
      <w:r w:rsidR="00BD53E9">
        <w:rPr>
          <w:b/>
        </w:rPr>
        <w:t xml:space="preserve"> </w:t>
      </w:r>
      <w:r w:rsidR="008F1C84" w:rsidRPr="00BD53E9">
        <w:rPr>
          <w:b/>
        </w:rPr>
        <w:t>Исполнение  программы муниципальных внутренних</w:t>
      </w:r>
    </w:p>
    <w:p w:rsidR="003666F8" w:rsidRPr="00EE2BE3" w:rsidRDefault="008F1C84" w:rsidP="003666F8">
      <w:pPr>
        <w:jc w:val="center"/>
        <w:rPr>
          <w:sz w:val="24"/>
          <w:szCs w:val="24"/>
        </w:rPr>
      </w:pPr>
      <w:r w:rsidRPr="00BD53E9">
        <w:rPr>
          <w:b/>
        </w:rPr>
        <w:t xml:space="preserve"> заимствований городского </w:t>
      </w:r>
      <w:r w:rsidR="00F00979" w:rsidRPr="00BD53E9">
        <w:rPr>
          <w:b/>
        </w:rPr>
        <w:t xml:space="preserve">округа Кинешма за </w:t>
      </w:r>
      <w:r w:rsidR="00E4494C" w:rsidRPr="00BD53E9">
        <w:rPr>
          <w:b/>
        </w:rPr>
        <w:t>1 квартал</w:t>
      </w:r>
      <w:r w:rsidR="00F00979" w:rsidRPr="00BD53E9">
        <w:rPr>
          <w:b/>
        </w:rPr>
        <w:t xml:space="preserve"> 202</w:t>
      </w:r>
      <w:r w:rsidR="004F37A5" w:rsidRPr="00BD53E9">
        <w:rPr>
          <w:b/>
        </w:rPr>
        <w:t>4</w:t>
      </w:r>
      <w:r w:rsidRPr="00BD53E9">
        <w:rPr>
          <w:b/>
        </w:rPr>
        <w:t xml:space="preserve"> года</w:t>
      </w:r>
      <w:r w:rsidRPr="00BD53E9">
        <w:t xml:space="preserve">     </w:t>
      </w:r>
      <w:r w:rsidRPr="00EE2BE3">
        <w:rPr>
          <w:sz w:val="24"/>
          <w:szCs w:val="24"/>
        </w:rPr>
        <w:t xml:space="preserve">                          </w:t>
      </w:r>
    </w:p>
    <w:p w:rsidR="000B460E" w:rsidRPr="00EE2BE3" w:rsidRDefault="008F1C84" w:rsidP="006A3AAF">
      <w:pPr>
        <w:ind w:firstLine="708"/>
        <w:jc w:val="center"/>
        <w:rPr>
          <w:sz w:val="24"/>
          <w:szCs w:val="24"/>
        </w:rPr>
      </w:pPr>
      <w:r w:rsidRPr="00EE2BE3">
        <w:rPr>
          <w:sz w:val="24"/>
          <w:szCs w:val="24"/>
        </w:rPr>
        <w:t xml:space="preserve">                     </w:t>
      </w:r>
      <w:r w:rsidR="00580ECC" w:rsidRPr="00EE2BE3">
        <w:rPr>
          <w:sz w:val="24"/>
          <w:szCs w:val="24"/>
        </w:rPr>
        <w:t xml:space="preserve">                    </w:t>
      </w:r>
    </w:p>
    <w:p w:rsidR="008F1C84" w:rsidRPr="00EE2BE3" w:rsidRDefault="00DF68DA" w:rsidP="000B460E">
      <w:pPr>
        <w:ind w:left="5664" w:firstLine="708"/>
        <w:jc w:val="center"/>
        <w:rPr>
          <w:b/>
          <w:sz w:val="20"/>
          <w:szCs w:val="20"/>
        </w:rPr>
      </w:pPr>
      <w:r w:rsidRPr="00EE2BE3">
        <w:rPr>
          <w:sz w:val="24"/>
          <w:szCs w:val="24"/>
        </w:rPr>
        <w:t xml:space="preserve">                             </w:t>
      </w:r>
      <w:r w:rsidR="008F1C84" w:rsidRPr="00EE2BE3">
        <w:rPr>
          <w:sz w:val="24"/>
          <w:szCs w:val="24"/>
        </w:rPr>
        <w:t xml:space="preserve"> </w:t>
      </w:r>
      <w:r w:rsidR="003666F8" w:rsidRPr="00EE2BE3">
        <w:rPr>
          <w:sz w:val="20"/>
          <w:szCs w:val="20"/>
        </w:rPr>
        <w:t>Т</w:t>
      </w:r>
      <w:r w:rsidR="008F1C84" w:rsidRPr="00EE2BE3">
        <w:rPr>
          <w:sz w:val="20"/>
          <w:szCs w:val="20"/>
        </w:rPr>
        <w:t xml:space="preserve">аблица №3 (тыс.руб.)            </w:t>
      </w:r>
    </w:p>
    <w:tbl>
      <w:tblPr>
        <w:tblW w:w="10026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3"/>
        <w:gridCol w:w="1559"/>
        <w:gridCol w:w="1843"/>
        <w:gridCol w:w="1701"/>
      </w:tblGrid>
      <w:tr w:rsidR="008F1C84" w:rsidRPr="00EE2BE3" w:rsidTr="000E2CB4">
        <w:trPr>
          <w:trHeight w:val="796"/>
        </w:trPr>
        <w:tc>
          <w:tcPr>
            <w:tcW w:w="4923" w:type="dxa"/>
            <w:shd w:val="clear" w:color="auto" w:fill="auto"/>
            <w:noWrap/>
          </w:tcPr>
          <w:p w:rsidR="008F1C84" w:rsidRPr="00EE2BE3" w:rsidRDefault="008F1C84" w:rsidP="006A3AAF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Вид долгового обязательства</w:t>
            </w:r>
          </w:p>
        </w:tc>
        <w:tc>
          <w:tcPr>
            <w:tcW w:w="1559" w:type="dxa"/>
            <w:shd w:val="clear" w:color="auto" w:fill="auto"/>
          </w:tcPr>
          <w:p w:rsidR="008F1C84" w:rsidRPr="00EE2BE3" w:rsidRDefault="005014C9" w:rsidP="006A3AAF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П</w:t>
            </w:r>
            <w:r w:rsidR="008042C0" w:rsidRPr="00EE2BE3">
              <w:rPr>
                <w:b/>
                <w:sz w:val="22"/>
                <w:szCs w:val="22"/>
              </w:rPr>
              <w:t>лан</w:t>
            </w:r>
            <w:r w:rsidR="008F1C84" w:rsidRPr="00EE2BE3">
              <w:rPr>
                <w:b/>
                <w:sz w:val="22"/>
                <w:szCs w:val="22"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8F1C84" w:rsidRPr="00EE2BE3" w:rsidRDefault="008F1C84" w:rsidP="006A3AAF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Исполнено</w:t>
            </w:r>
          </w:p>
        </w:tc>
        <w:tc>
          <w:tcPr>
            <w:tcW w:w="1701" w:type="dxa"/>
            <w:shd w:val="clear" w:color="auto" w:fill="auto"/>
          </w:tcPr>
          <w:p w:rsidR="008F1C84" w:rsidRPr="00EE2BE3" w:rsidRDefault="008F1C84" w:rsidP="006A3AAF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% исполнения</w:t>
            </w:r>
          </w:p>
        </w:tc>
      </w:tr>
      <w:tr w:rsidR="008F1C84" w:rsidRPr="00EE2BE3" w:rsidTr="000E2CB4">
        <w:trPr>
          <w:trHeight w:val="575"/>
        </w:trPr>
        <w:tc>
          <w:tcPr>
            <w:tcW w:w="4923" w:type="dxa"/>
            <w:shd w:val="clear" w:color="auto" w:fill="auto"/>
            <w:vAlign w:val="center"/>
          </w:tcPr>
          <w:p w:rsidR="008F1C84" w:rsidRPr="00EE2BE3" w:rsidRDefault="00072723" w:rsidP="006A3AAF">
            <w:pPr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 xml:space="preserve">1. </w:t>
            </w:r>
            <w:r w:rsidR="008F1C84" w:rsidRPr="00EE2BE3">
              <w:rPr>
                <w:b/>
                <w:bCs/>
                <w:sz w:val="22"/>
                <w:szCs w:val="22"/>
              </w:rPr>
              <w:t>Внутренние заимствования (привлечение/погашение)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F1C84" w:rsidRPr="00EE2BE3" w:rsidRDefault="00072723" w:rsidP="006A3AAF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0</w:t>
            </w:r>
            <w:r w:rsidR="008042C0" w:rsidRPr="00EE2BE3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F1C84" w:rsidRPr="00EE2BE3" w:rsidRDefault="00072723" w:rsidP="000B460E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0</w:t>
            </w:r>
            <w:r w:rsidR="000B460E" w:rsidRPr="00EE2BE3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F1C84" w:rsidRPr="00EE2BE3" w:rsidRDefault="008042C0" w:rsidP="006A3AAF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8F1C84" w:rsidRPr="00EE2BE3" w:rsidTr="000E2CB4">
        <w:trPr>
          <w:trHeight w:val="523"/>
        </w:trPr>
        <w:tc>
          <w:tcPr>
            <w:tcW w:w="4923" w:type="dxa"/>
            <w:shd w:val="clear" w:color="auto" w:fill="auto"/>
            <w:vAlign w:val="center"/>
          </w:tcPr>
          <w:p w:rsidR="008F1C84" w:rsidRPr="00EE2BE3" w:rsidRDefault="008F1C84" w:rsidP="006A3AAF">
            <w:pPr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1.</w:t>
            </w:r>
            <w:r w:rsidR="00072723" w:rsidRPr="00EE2BE3">
              <w:rPr>
                <w:b/>
                <w:bCs/>
                <w:sz w:val="22"/>
                <w:szCs w:val="22"/>
              </w:rPr>
              <w:t xml:space="preserve">1 </w:t>
            </w:r>
            <w:r w:rsidRPr="00EE2BE3">
              <w:rPr>
                <w:b/>
                <w:bCs/>
                <w:sz w:val="22"/>
                <w:szCs w:val="22"/>
              </w:rPr>
              <w:t>Кредиты кредитных  организаций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F1C84" w:rsidRPr="00EE2BE3" w:rsidRDefault="004F37A5" w:rsidP="006A3AAF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F1C84" w:rsidRPr="00EE2BE3" w:rsidRDefault="00072723" w:rsidP="000B460E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0</w:t>
            </w:r>
            <w:r w:rsidR="008042C0" w:rsidRPr="00EE2BE3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F1C84" w:rsidRPr="00EE2BE3" w:rsidRDefault="008042C0" w:rsidP="006A3AAF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8F1C84" w:rsidRPr="00EE2BE3" w:rsidTr="000E2CB4">
        <w:trPr>
          <w:trHeight w:val="481"/>
        </w:trPr>
        <w:tc>
          <w:tcPr>
            <w:tcW w:w="4923" w:type="dxa"/>
            <w:shd w:val="clear" w:color="auto" w:fill="auto"/>
            <w:vAlign w:val="center"/>
          </w:tcPr>
          <w:p w:rsidR="008F1C84" w:rsidRPr="00EE2BE3" w:rsidRDefault="008F1C84" w:rsidP="006A3AAF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 xml:space="preserve">Привлечение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F1C84" w:rsidRPr="00EE2BE3" w:rsidRDefault="004F37A5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F1C84" w:rsidRPr="00EE2BE3" w:rsidRDefault="008F1C84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F1C84" w:rsidRPr="00EE2BE3" w:rsidRDefault="008042C0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-</w:t>
            </w:r>
          </w:p>
        </w:tc>
      </w:tr>
      <w:tr w:rsidR="008F1C84" w:rsidRPr="00EE2BE3" w:rsidTr="000E2CB4">
        <w:trPr>
          <w:trHeight w:val="481"/>
        </w:trPr>
        <w:tc>
          <w:tcPr>
            <w:tcW w:w="4923" w:type="dxa"/>
            <w:shd w:val="clear" w:color="auto" w:fill="auto"/>
            <w:vAlign w:val="center"/>
          </w:tcPr>
          <w:p w:rsidR="008F1C84" w:rsidRPr="00EE2BE3" w:rsidRDefault="008F1C84" w:rsidP="006A3AAF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Погашение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F1C84" w:rsidRPr="00EE2BE3" w:rsidRDefault="00072723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F1C84" w:rsidRPr="00EE2BE3" w:rsidRDefault="00072723" w:rsidP="00072723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F1C84" w:rsidRPr="00EE2BE3" w:rsidRDefault="00072723" w:rsidP="006A3AAF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-</w:t>
            </w:r>
          </w:p>
        </w:tc>
      </w:tr>
      <w:tr w:rsidR="008F1C84" w:rsidRPr="00EE2BE3" w:rsidTr="000E2CB4">
        <w:trPr>
          <w:trHeight w:val="481"/>
        </w:trPr>
        <w:tc>
          <w:tcPr>
            <w:tcW w:w="4923" w:type="dxa"/>
            <w:shd w:val="clear" w:color="auto" w:fill="auto"/>
            <w:vAlign w:val="center"/>
          </w:tcPr>
          <w:p w:rsidR="008F1C84" w:rsidRPr="00EE2BE3" w:rsidRDefault="008F1C84" w:rsidP="006A3AAF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1.</w:t>
            </w:r>
            <w:r w:rsidRPr="00EE2BE3">
              <w:rPr>
                <w:b/>
                <w:sz w:val="22"/>
                <w:szCs w:val="22"/>
              </w:rPr>
              <w:t>2</w:t>
            </w:r>
            <w:r w:rsidR="00072723" w:rsidRPr="00EE2BE3">
              <w:rPr>
                <w:b/>
                <w:sz w:val="22"/>
                <w:szCs w:val="22"/>
              </w:rPr>
              <w:t xml:space="preserve"> </w:t>
            </w:r>
            <w:r w:rsidRPr="00EE2BE3">
              <w:rPr>
                <w:b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F1C84" w:rsidRPr="00EE2BE3" w:rsidRDefault="004F37A5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F1C84" w:rsidRPr="00EE2BE3" w:rsidRDefault="00072723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</w:t>
            </w:r>
            <w:r w:rsidR="008042C0" w:rsidRPr="00EE2BE3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F1C84" w:rsidRPr="00EE2BE3" w:rsidRDefault="008042C0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-</w:t>
            </w:r>
          </w:p>
        </w:tc>
      </w:tr>
      <w:tr w:rsidR="008F1C84" w:rsidRPr="00EE2BE3" w:rsidTr="000E2CB4">
        <w:trPr>
          <w:trHeight w:val="481"/>
        </w:trPr>
        <w:tc>
          <w:tcPr>
            <w:tcW w:w="4923" w:type="dxa"/>
            <w:shd w:val="clear" w:color="auto" w:fill="auto"/>
            <w:vAlign w:val="center"/>
          </w:tcPr>
          <w:p w:rsidR="008F1C84" w:rsidRPr="00EE2BE3" w:rsidRDefault="008F1C84" w:rsidP="006A3AAF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Привлечение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F1C84" w:rsidRPr="00EE2BE3" w:rsidRDefault="00072723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F1C84" w:rsidRPr="00EE2BE3" w:rsidRDefault="00072723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F1C84" w:rsidRPr="00EE2BE3" w:rsidRDefault="00072723" w:rsidP="000B460E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-</w:t>
            </w:r>
          </w:p>
        </w:tc>
      </w:tr>
      <w:tr w:rsidR="008F1C84" w:rsidRPr="00EE2BE3" w:rsidTr="000E2CB4">
        <w:trPr>
          <w:trHeight w:val="481"/>
        </w:trPr>
        <w:tc>
          <w:tcPr>
            <w:tcW w:w="4923" w:type="dxa"/>
            <w:shd w:val="clear" w:color="auto" w:fill="auto"/>
            <w:vAlign w:val="center"/>
          </w:tcPr>
          <w:p w:rsidR="008F1C84" w:rsidRPr="00EE2BE3" w:rsidRDefault="008F1C84" w:rsidP="006A3AAF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Погашение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F1C84" w:rsidRPr="00EE2BE3" w:rsidRDefault="004F37A5" w:rsidP="00072723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8F1C84" w:rsidRPr="00EE2BE3" w:rsidRDefault="008F1C84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F1C84" w:rsidRPr="00EE2BE3" w:rsidRDefault="008042C0" w:rsidP="006A3AAF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-</w:t>
            </w:r>
          </w:p>
        </w:tc>
      </w:tr>
    </w:tbl>
    <w:p w:rsidR="00D33D0D" w:rsidRPr="00EE2BE3" w:rsidRDefault="00D33D0D" w:rsidP="00DD7BB7">
      <w:pPr>
        <w:ind w:firstLine="708"/>
        <w:jc w:val="both"/>
        <w:rPr>
          <w:sz w:val="22"/>
          <w:szCs w:val="22"/>
        </w:rPr>
      </w:pPr>
    </w:p>
    <w:p w:rsidR="004F37A5" w:rsidRPr="002771C3" w:rsidRDefault="0024218C" w:rsidP="00E4494C">
      <w:pPr>
        <w:ind w:firstLine="708"/>
        <w:jc w:val="both"/>
        <w:rPr>
          <w:bCs/>
        </w:rPr>
      </w:pPr>
      <w:r w:rsidRPr="002771C3">
        <w:t>Программа муниципальных внутренних заимствований городского округа Кинешма на 202</w:t>
      </w:r>
      <w:r w:rsidR="004F37A5" w:rsidRPr="002771C3">
        <w:t>4</w:t>
      </w:r>
      <w:r w:rsidRPr="002771C3">
        <w:t xml:space="preserve"> год утверждена статьей 1</w:t>
      </w:r>
      <w:r w:rsidR="001E5E89" w:rsidRPr="002771C3">
        <w:t>8</w:t>
      </w:r>
      <w:r w:rsidRPr="002771C3">
        <w:t xml:space="preserve"> </w:t>
      </w:r>
      <w:r w:rsidR="00E4494C" w:rsidRPr="002771C3">
        <w:rPr>
          <w:bCs/>
        </w:rPr>
        <w:t>решения</w:t>
      </w:r>
      <w:r w:rsidR="00E4494C" w:rsidRPr="002771C3">
        <w:rPr>
          <w:bCs/>
          <w:color w:val="000000"/>
        </w:rPr>
        <w:t xml:space="preserve"> городской </w:t>
      </w:r>
      <w:r w:rsidR="002771C3">
        <w:rPr>
          <w:bCs/>
          <w:color w:val="000000"/>
        </w:rPr>
        <w:t>Д</w:t>
      </w:r>
      <w:r w:rsidR="00E4494C" w:rsidRPr="002771C3">
        <w:rPr>
          <w:bCs/>
          <w:color w:val="000000"/>
        </w:rPr>
        <w:t>умы</w:t>
      </w:r>
      <w:r w:rsidR="002771C3">
        <w:rPr>
          <w:bCs/>
          <w:color w:val="000000"/>
        </w:rPr>
        <w:t xml:space="preserve"> городского</w:t>
      </w:r>
      <w:r w:rsidR="00E4494C" w:rsidRPr="002771C3">
        <w:rPr>
          <w:bCs/>
          <w:color w:val="000000"/>
        </w:rPr>
        <w:t xml:space="preserve"> о</w:t>
      </w:r>
      <w:r w:rsidR="002771C3">
        <w:rPr>
          <w:bCs/>
          <w:color w:val="000000"/>
        </w:rPr>
        <w:t>круга</w:t>
      </w:r>
      <w:r w:rsidR="00E4494C" w:rsidRPr="002771C3">
        <w:rPr>
          <w:bCs/>
          <w:color w:val="000000"/>
        </w:rPr>
        <w:t xml:space="preserve"> Кинешма </w:t>
      </w:r>
      <w:r w:rsidR="004F37A5" w:rsidRPr="002771C3">
        <w:rPr>
          <w:bCs/>
        </w:rPr>
        <w:t>от 19.12. 2023 г. № 74/359 «О бюджете городского округа  Кинешма на 2024 год и плановый период 2025 и 2026 годов» (в ред. 27.03.2024  № 78/384).</w:t>
      </w:r>
    </w:p>
    <w:p w:rsidR="005014C9" w:rsidRPr="002771C3" w:rsidRDefault="0024218C" w:rsidP="00E4494C">
      <w:pPr>
        <w:ind w:firstLine="708"/>
        <w:jc w:val="both"/>
      </w:pPr>
      <w:r w:rsidRPr="002771C3">
        <w:t xml:space="preserve">По данным ежеквартальной  информации  об исполнении программы муниципальных внутренних заимствований городского </w:t>
      </w:r>
      <w:r w:rsidR="00094C1E" w:rsidRPr="002771C3">
        <w:t xml:space="preserve">округа Кинешма за </w:t>
      </w:r>
      <w:r w:rsidR="00E4494C" w:rsidRPr="002771C3">
        <w:t xml:space="preserve">1 квартал </w:t>
      </w:r>
      <w:r w:rsidR="00094C1E" w:rsidRPr="002771C3">
        <w:t xml:space="preserve"> </w:t>
      </w:r>
      <w:r w:rsidRPr="002771C3">
        <w:t>202</w:t>
      </w:r>
      <w:r w:rsidR="004F37A5" w:rsidRPr="002771C3">
        <w:t>4</w:t>
      </w:r>
      <w:r w:rsidRPr="002771C3">
        <w:t xml:space="preserve"> года исполнение внут</w:t>
      </w:r>
      <w:r w:rsidR="00BE2211" w:rsidRPr="002771C3">
        <w:t>ренних заимствований составило</w:t>
      </w:r>
      <w:r w:rsidR="00F51F89" w:rsidRPr="002771C3">
        <w:t xml:space="preserve"> </w:t>
      </w:r>
      <w:r w:rsidR="00F1537B" w:rsidRPr="002771C3">
        <w:t xml:space="preserve"> </w:t>
      </w:r>
      <w:r w:rsidR="001E5E89" w:rsidRPr="002771C3">
        <w:t>0</w:t>
      </w:r>
      <w:r w:rsidR="00F1537B" w:rsidRPr="002771C3">
        <w:t xml:space="preserve">,0 </w:t>
      </w:r>
      <w:r w:rsidRPr="002771C3">
        <w:t>тыс. руб.</w:t>
      </w:r>
      <w:r w:rsidR="005014C9" w:rsidRPr="002771C3">
        <w:t>, в том числе:</w:t>
      </w:r>
    </w:p>
    <w:p w:rsidR="0024218C" w:rsidRPr="002771C3" w:rsidRDefault="0024218C" w:rsidP="0024218C">
      <w:pPr>
        <w:ind w:left="142" w:firstLine="566"/>
        <w:jc w:val="both"/>
        <w:rPr>
          <w:b/>
        </w:rPr>
      </w:pPr>
      <w:r w:rsidRPr="002771C3">
        <w:rPr>
          <w:b/>
        </w:rPr>
        <w:t>Исполненный объем заимствований соответствует требованиям и нормам ст. 106 Бюджетного кодекса РФ.</w:t>
      </w:r>
    </w:p>
    <w:p w:rsidR="00BD53E9" w:rsidRDefault="00BD53E9" w:rsidP="0024218C">
      <w:pPr>
        <w:jc w:val="center"/>
        <w:rPr>
          <w:b/>
        </w:rPr>
      </w:pPr>
    </w:p>
    <w:p w:rsidR="0024218C" w:rsidRPr="002771C3" w:rsidRDefault="0089023F" w:rsidP="0024218C">
      <w:pPr>
        <w:jc w:val="center"/>
        <w:rPr>
          <w:b/>
        </w:rPr>
      </w:pPr>
      <w:r w:rsidRPr="002771C3">
        <w:rPr>
          <w:b/>
        </w:rPr>
        <w:t>7</w:t>
      </w:r>
      <w:r w:rsidR="0024218C" w:rsidRPr="002771C3">
        <w:rPr>
          <w:b/>
        </w:rPr>
        <w:t>.Доходы</w:t>
      </w:r>
    </w:p>
    <w:p w:rsidR="0024218C" w:rsidRPr="002771C3" w:rsidRDefault="0024218C" w:rsidP="0024218C">
      <w:pPr>
        <w:jc w:val="center"/>
        <w:rPr>
          <w:b/>
        </w:rPr>
      </w:pPr>
    </w:p>
    <w:p w:rsidR="002C4FCC" w:rsidRPr="002771C3" w:rsidRDefault="0024218C" w:rsidP="0024218C">
      <w:pPr>
        <w:jc w:val="center"/>
        <w:rPr>
          <w:b/>
        </w:rPr>
      </w:pPr>
      <w:r w:rsidRPr="002771C3">
        <w:rPr>
          <w:b/>
        </w:rPr>
        <w:t>Структура</w:t>
      </w:r>
      <w:r w:rsidR="00DD7BB7" w:rsidRPr="002771C3">
        <w:rPr>
          <w:b/>
        </w:rPr>
        <w:t xml:space="preserve"> </w:t>
      </w:r>
      <w:r w:rsidR="001753F8" w:rsidRPr="002771C3">
        <w:rPr>
          <w:b/>
        </w:rPr>
        <w:t xml:space="preserve"> и исполнение</w:t>
      </w:r>
      <w:r w:rsidR="00F1537B" w:rsidRPr="002771C3">
        <w:rPr>
          <w:b/>
        </w:rPr>
        <w:t xml:space="preserve"> доходов бюджета за </w:t>
      </w:r>
      <w:r w:rsidR="00291A4C" w:rsidRPr="002771C3">
        <w:rPr>
          <w:b/>
        </w:rPr>
        <w:t>1 квартал</w:t>
      </w:r>
      <w:r w:rsidR="0089023F" w:rsidRPr="002771C3">
        <w:rPr>
          <w:b/>
        </w:rPr>
        <w:t xml:space="preserve"> </w:t>
      </w:r>
      <w:r w:rsidRPr="002771C3">
        <w:rPr>
          <w:b/>
        </w:rPr>
        <w:t xml:space="preserve"> 202</w:t>
      </w:r>
      <w:r w:rsidR="004F37A5" w:rsidRPr="002771C3">
        <w:rPr>
          <w:b/>
        </w:rPr>
        <w:t>4</w:t>
      </w:r>
      <w:r w:rsidRPr="002771C3">
        <w:rPr>
          <w:b/>
        </w:rPr>
        <w:t xml:space="preserve"> года</w:t>
      </w:r>
    </w:p>
    <w:p w:rsidR="002F673E" w:rsidRDefault="0024218C" w:rsidP="0024218C">
      <w:pPr>
        <w:jc w:val="center"/>
        <w:rPr>
          <w:b/>
        </w:rPr>
      </w:pPr>
      <w:r w:rsidRPr="002771C3">
        <w:rPr>
          <w:b/>
        </w:rPr>
        <w:t xml:space="preserve"> </w:t>
      </w:r>
    </w:p>
    <w:p w:rsidR="002F673E" w:rsidRDefault="002F673E" w:rsidP="0024218C">
      <w:pPr>
        <w:jc w:val="center"/>
        <w:rPr>
          <w:b/>
        </w:rPr>
      </w:pPr>
    </w:p>
    <w:p w:rsidR="002F673E" w:rsidRDefault="002F673E" w:rsidP="0024218C">
      <w:pPr>
        <w:jc w:val="center"/>
        <w:rPr>
          <w:b/>
        </w:rPr>
      </w:pPr>
    </w:p>
    <w:p w:rsidR="002C4FCC" w:rsidRPr="00EE2BE3" w:rsidRDefault="002C4FCC" w:rsidP="0024218C">
      <w:pPr>
        <w:jc w:val="center"/>
        <w:rPr>
          <w:b/>
          <w:sz w:val="24"/>
          <w:szCs w:val="24"/>
        </w:rPr>
      </w:pPr>
      <w:r w:rsidRPr="002771C3">
        <w:rPr>
          <w:b/>
        </w:rPr>
        <w:lastRenderedPageBreak/>
        <w:t>п</w:t>
      </w:r>
      <w:r w:rsidR="0024218C" w:rsidRPr="002771C3">
        <w:rPr>
          <w:b/>
        </w:rPr>
        <w:t>редставлена  на диаграмме</w:t>
      </w:r>
    </w:p>
    <w:p w:rsidR="002C4FCC" w:rsidRPr="00EE2BE3" w:rsidRDefault="00857A70" w:rsidP="0024218C">
      <w:pPr>
        <w:jc w:val="center"/>
        <w:rPr>
          <w:b/>
          <w:color w:val="FF0000"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605373" cy="1794295"/>
            <wp:effectExtent l="19050" t="0" r="14377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C4FCC" w:rsidRPr="006513FC" w:rsidRDefault="00DD7BB7" w:rsidP="002C4FCC">
      <w:pPr>
        <w:spacing w:line="276" w:lineRule="auto"/>
        <w:ind w:firstLine="708"/>
        <w:jc w:val="both"/>
        <w:rPr>
          <w:noProof/>
        </w:rPr>
      </w:pPr>
      <w:r w:rsidRPr="006513FC">
        <w:rPr>
          <w:noProof/>
        </w:rPr>
        <w:t>Налоговы</w:t>
      </w:r>
      <w:r w:rsidR="00F1537B" w:rsidRPr="006513FC">
        <w:rPr>
          <w:noProof/>
        </w:rPr>
        <w:t xml:space="preserve">е доходы бюджета составляют </w:t>
      </w:r>
      <w:r w:rsidR="00531608" w:rsidRPr="006513FC">
        <w:rPr>
          <w:noProof/>
        </w:rPr>
        <w:t xml:space="preserve">7,7 </w:t>
      </w:r>
      <w:r w:rsidRPr="006513FC">
        <w:rPr>
          <w:noProof/>
        </w:rPr>
        <w:t>% в общем объеме доходов б</w:t>
      </w:r>
      <w:r w:rsidR="00F1537B" w:rsidRPr="006513FC">
        <w:rPr>
          <w:noProof/>
        </w:rPr>
        <w:t xml:space="preserve">юджета, неналоговые доходы – </w:t>
      </w:r>
      <w:r w:rsidR="00531608" w:rsidRPr="006513FC">
        <w:rPr>
          <w:noProof/>
        </w:rPr>
        <w:t xml:space="preserve">1,7 </w:t>
      </w:r>
      <w:r w:rsidRPr="006513FC">
        <w:rPr>
          <w:noProof/>
        </w:rPr>
        <w:t xml:space="preserve">%, </w:t>
      </w:r>
      <w:r w:rsidR="00F1537B" w:rsidRPr="006513FC">
        <w:rPr>
          <w:noProof/>
        </w:rPr>
        <w:t>безвозмездные поситупления –</w:t>
      </w:r>
      <w:r w:rsidR="00531608" w:rsidRPr="006513FC">
        <w:rPr>
          <w:noProof/>
        </w:rPr>
        <w:t xml:space="preserve">90,6 </w:t>
      </w:r>
      <w:r w:rsidRPr="006513FC">
        <w:rPr>
          <w:noProof/>
        </w:rPr>
        <w:t xml:space="preserve">%. </w:t>
      </w:r>
    </w:p>
    <w:p w:rsidR="0024218C" w:rsidRPr="006513FC" w:rsidRDefault="00DD7BB7" w:rsidP="002C4FCC">
      <w:pPr>
        <w:spacing w:line="276" w:lineRule="auto"/>
        <w:ind w:firstLine="708"/>
        <w:jc w:val="both"/>
      </w:pPr>
      <w:r w:rsidRPr="006513FC">
        <w:t>Доходы бюджета городс</w:t>
      </w:r>
      <w:r w:rsidR="00F1537B" w:rsidRPr="006513FC">
        <w:t xml:space="preserve">кого округа Кинешма за </w:t>
      </w:r>
      <w:r w:rsidR="00291A4C" w:rsidRPr="006513FC">
        <w:t>1 квартал</w:t>
      </w:r>
      <w:r w:rsidR="000E2CB4" w:rsidRPr="006513FC">
        <w:t xml:space="preserve"> </w:t>
      </w:r>
      <w:r w:rsidRPr="006513FC">
        <w:t xml:space="preserve"> 202</w:t>
      </w:r>
      <w:r w:rsidR="00EF0468" w:rsidRPr="006513FC">
        <w:t>4</w:t>
      </w:r>
      <w:r w:rsidRPr="006513FC">
        <w:t xml:space="preserve"> года исполнены в объеме </w:t>
      </w:r>
      <w:r w:rsidR="00EF0468" w:rsidRPr="006513FC">
        <w:t>945 702,17</w:t>
      </w:r>
      <w:r w:rsidR="00F1537B" w:rsidRPr="006513FC">
        <w:t xml:space="preserve"> </w:t>
      </w:r>
      <w:r w:rsidRPr="006513FC">
        <w:t xml:space="preserve">тыс. руб. или  на  </w:t>
      </w:r>
      <w:r w:rsidR="00EF0468" w:rsidRPr="006513FC">
        <w:t xml:space="preserve">23,0 </w:t>
      </w:r>
      <w:r w:rsidRPr="006513FC">
        <w:t>%  от  утвержденных  бюджетных назначений</w:t>
      </w:r>
      <w:r w:rsidR="000E2CB4" w:rsidRPr="006513FC">
        <w:t xml:space="preserve">, что на </w:t>
      </w:r>
      <w:r w:rsidR="00EF0468" w:rsidRPr="006513FC">
        <w:t xml:space="preserve">7,5 </w:t>
      </w:r>
      <w:r w:rsidR="00FD63BA" w:rsidRPr="006513FC">
        <w:t xml:space="preserve">% больше аналогичного исполнения за </w:t>
      </w:r>
      <w:r w:rsidR="00291A4C" w:rsidRPr="006513FC">
        <w:t xml:space="preserve">1 квартал </w:t>
      </w:r>
      <w:r w:rsidR="00FD63BA" w:rsidRPr="006513FC">
        <w:t xml:space="preserve"> 202</w:t>
      </w:r>
      <w:r w:rsidR="00EF0468" w:rsidRPr="006513FC">
        <w:t>3</w:t>
      </w:r>
      <w:r w:rsidR="00FD63BA" w:rsidRPr="006513FC">
        <w:t xml:space="preserve"> года.</w:t>
      </w:r>
    </w:p>
    <w:p w:rsidR="00DD7BB7" w:rsidRPr="006513FC" w:rsidRDefault="00DD7BB7" w:rsidP="00DD7BB7">
      <w:pPr>
        <w:spacing w:line="276" w:lineRule="auto"/>
        <w:ind w:firstLine="708"/>
        <w:jc w:val="both"/>
      </w:pPr>
      <w:r w:rsidRPr="006513FC">
        <w:t xml:space="preserve">Контрольно-счётной комиссией проведен сравнительный анализ исполнения доходной части бюджета с </w:t>
      </w:r>
      <w:r w:rsidR="00FD63BA" w:rsidRPr="006513FC">
        <w:t>«О</w:t>
      </w:r>
      <w:r w:rsidRPr="006513FC">
        <w:t>тчетом</w:t>
      </w:r>
      <w:r w:rsidR="00FD63BA" w:rsidRPr="006513FC">
        <w:t xml:space="preserve"> по поступлениям и выбытиям бюджета городского округа Кинешма» </w:t>
      </w:r>
      <w:r w:rsidRPr="006513FC">
        <w:rPr>
          <w:bCs/>
        </w:rPr>
        <w:t xml:space="preserve"> УФК</w:t>
      </w:r>
      <w:r w:rsidRPr="006513FC">
        <w:t xml:space="preserve"> по </w:t>
      </w:r>
      <w:r w:rsidR="00FD63BA" w:rsidRPr="006513FC">
        <w:t>Ивановской области</w:t>
      </w:r>
      <w:r w:rsidRPr="006513FC">
        <w:t xml:space="preserve"> (форма по ОКУД 0503151</w:t>
      </w:r>
      <w:r w:rsidR="00FD63BA" w:rsidRPr="006513FC">
        <w:t>), расхождений не установлено.</w:t>
      </w:r>
      <w:r w:rsidRPr="006513FC">
        <w:t xml:space="preserve"> </w:t>
      </w:r>
    </w:p>
    <w:p w:rsidR="000E2CB4" w:rsidRPr="006513FC" w:rsidRDefault="000E2CB4" w:rsidP="003F0A62">
      <w:pPr>
        <w:jc w:val="center"/>
        <w:rPr>
          <w:b/>
        </w:rPr>
      </w:pPr>
    </w:p>
    <w:p w:rsidR="00421165" w:rsidRPr="006513FC" w:rsidRDefault="005A380C" w:rsidP="003F0A62">
      <w:pPr>
        <w:jc w:val="center"/>
      </w:pPr>
      <w:r w:rsidRPr="006513FC">
        <w:rPr>
          <w:b/>
        </w:rPr>
        <w:t>Анализ</w:t>
      </w:r>
      <w:r w:rsidR="007A70A9" w:rsidRPr="006513FC">
        <w:rPr>
          <w:b/>
        </w:rPr>
        <w:t xml:space="preserve"> исполнения  доходов</w:t>
      </w:r>
      <w:r w:rsidRPr="006513FC">
        <w:rPr>
          <w:b/>
        </w:rPr>
        <w:t xml:space="preserve"> </w:t>
      </w:r>
      <w:r w:rsidR="003420B9" w:rsidRPr="006513FC">
        <w:rPr>
          <w:b/>
        </w:rPr>
        <w:t>з</w:t>
      </w:r>
      <w:r w:rsidR="008900EB" w:rsidRPr="006513FC">
        <w:rPr>
          <w:b/>
        </w:rPr>
        <w:t xml:space="preserve">а </w:t>
      </w:r>
      <w:r w:rsidR="00291A4C" w:rsidRPr="006513FC">
        <w:rPr>
          <w:b/>
        </w:rPr>
        <w:t xml:space="preserve">1 квартал </w:t>
      </w:r>
      <w:r w:rsidR="00ED27ED" w:rsidRPr="006513FC">
        <w:rPr>
          <w:b/>
        </w:rPr>
        <w:t xml:space="preserve"> </w:t>
      </w:r>
      <w:r w:rsidR="008900EB" w:rsidRPr="006513FC">
        <w:rPr>
          <w:b/>
        </w:rPr>
        <w:t>20</w:t>
      </w:r>
      <w:r w:rsidR="00E4627E" w:rsidRPr="006513FC">
        <w:rPr>
          <w:b/>
        </w:rPr>
        <w:t>2</w:t>
      </w:r>
      <w:r w:rsidR="00EF0468" w:rsidRPr="006513FC">
        <w:rPr>
          <w:b/>
        </w:rPr>
        <w:t>4</w:t>
      </w:r>
      <w:r w:rsidR="007A70A9" w:rsidRPr="006513FC">
        <w:rPr>
          <w:b/>
        </w:rPr>
        <w:t xml:space="preserve"> года</w:t>
      </w:r>
      <w:r w:rsidR="00155EAA" w:rsidRPr="006513FC">
        <w:t xml:space="preserve">  </w:t>
      </w:r>
    </w:p>
    <w:p w:rsidR="007C0BC6" w:rsidRPr="006513FC" w:rsidRDefault="00FD63BA" w:rsidP="003F0A62">
      <w:pPr>
        <w:jc w:val="center"/>
      </w:pPr>
      <w:r w:rsidRPr="006513FC">
        <w:t xml:space="preserve">                                                                                                                                                                     </w:t>
      </w:r>
    </w:p>
    <w:p w:rsidR="00AC22D1" w:rsidRPr="006513FC" w:rsidRDefault="00F0017B" w:rsidP="00AC22D1">
      <w:pPr>
        <w:spacing w:line="276" w:lineRule="auto"/>
        <w:ind w:firstLine="708"/>
        <w:jc w:val="both"/>
        <w:rPr>
          <w:color w:val="FF0000"/>
        </w:rPr>
      </w:pPr>
      <w:r w:rsidRPr="006513FC">
        <w:t xml:space="preserve">Контрольно-счётной комиссией проведен сравнительный анализ исполнения доходной части бюджета </w:t>
      </w:r>
      <w:r w:rsidR="00AC22D1" w:rsidRPr="006513FC">
        <w:t>за 1 квартал 202</w:t>
      </w:r>
      <w:r w:rsidR="00EF0468" w:rsidRPr="006513FC">
        <w:t>4</w:t>
      </w:r>
      <w:r w:rsidR="00AC22D1" w:rsidRPr="006513FC">
        <w:t xml:space="preserve"> года </w:t>
      </w:r>
      <w:r w:rsidRPr="006513FC">
        <w:t>с испол</w:t>
      </w:r>
      <w:r w:rsidR="00EF0468" w:rsidRPr="006513FC">
        <w:t>нением бюджета за 1 квартал 2023</w:t>
      </w:r>
      <w:r w:rsidRPr="006513FC">
        <w:t xml:space="preserve"> года</w:t>
      </w:r>
      <w:r w:rsidR="00AC22D1" w:rsidRPr="006513FC">
        <w:t xml:space="preserve"> </w:t>
      </w:r>
      <w:r w:rsidR="00F6187A" w:rsidRPr="006513FC">
        <w:t>:</w:t>
      </w:r>
    </w:p>
    <w:p w:rsidR="00F0017B" w:rsidRPr="00BD53E9" w:rsidRDefault="00AC22D1" w:rsidP="00AC22D1">
      <w:pPr>
        <w:spacing w:line="276" w:lineRule="auto"/>
        <w:ind w:firstLine="708"/>
        <w:jc w:val="right"/>
        <w:rPr>
          <w:sz w:val="24"/>
          <w:szCs w:val="24"/>
        </w:rPr>
      </w:pPr>
      <w:r w:rsidRPr="00BD53E9">
        <w:rPr>
          <w:sz w:val="24"/>
          <w:szCs w:val="24"/>
        </w:rPr>
        <w:t>Т</w:t>
      </w:r>
      <w:r w:rsidR="00F0017B" w:rsidRPr="00BD53E9">
        <w:rPr>
          <w:sz w:val="24"/>
          <w:szCs w:val="24"/>
        </w:rPr>
        <w:t>аблица №4 (тыс.руб.)</w:t>
      </w:r>
    </w:p>
    <w:tbl>
      <w:tblPr>
        <w:tblW w:w="10632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268"/>
        <w:gridCol w:w="1559"/>
        <w:gridCol w:w="1843"/>
        <w:gridCol w:w="1701"/>
        <w:gridCol w:w="1417"/>
        <w:gridCol w:w="1276"/>
      </w:tblGrid>
      <w:tr w:rsidR="00EF0468" w:rsidRPr="00EE2BE3" w:rsidTr="002F00F2">
        <w:trPr>
          <w:trHeight w:val="94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53E9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:rsidR="00EF0468" w:rsidRPr="00EE2BE3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Утверждено</w:t>
            </w:r>
          </w:p>
          <w:p w:rsidR="00EF0468" w:rsidRPr="00EE2BE3" w:rsidRDefault="00EF0468" w:rsidP="002F00F2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(Решение гор. Думы г. о. Кинешма от 19.12. 2023 г. N 74/359</w:t>
            </w:r>
          </w:p>
          <w:p w:rsidR="00EF0468" w:rsidRPr="00EE2BE3" w:rsidRDefault="00EF0468" w:rsidP="002F00F2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«О бюджете г.о. Кинешма на 2024 год и плановый период 2025 и 2026 годов»  (в ред. 27.03.2024 № 78/384)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  <w:p w:rsidR="00EF0468" w:rsidRPr="00EE2BE3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(Отчет</w:t>
            </w:r>
          </w:p>
          <w:p w:rsidR="00EF0468" w:rsidRPr="00EE2BE3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за 1 квартал  2024)</w:t>
            </w:r>
          </w:p>
        </w:tc>
        <w:tc>
          <w:tcPr>
            <w:tcW w:w="1701" w:type="dxa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Исполнено</w:t>
            </w:r>
          </w:p>
          <w:p w:rsidR="00EF0468" w:rsidRPr="00EE2BE3" w:rsidRDefault="00EF046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( отчет УФК на 01.04.2024</w:t>
            </w:r>
          </w:p>
          <w:p w:rsidR="00EF0468" w:rsidRPr="00EE2BE3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ф. 0503151)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% исполнения за 1 квартал 2024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% исполнения за 1 квартал 2023</w:t>
            </w:r>
          </w:p>
        </w:tc>
      </w:tr>
      <w:tr w:rsidR="00EF0468" w:rsidRPr="00EE2BE3" w:rsidTr="002F00F2">
        <w:trPr>
          <w:trHeight w:val="390"/>
        </w:trPr>
        <w:tc>
          <w:tcPr>
            <w:tcW w:w="568" w:type="dxa"/>
            <w:shd w:val="clear" w:color="auto" w:fill="DDD9C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color w:val="FF66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9C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Доходы  всего:</w:t>
            </w:r>
          </w:p>
        </w:tc>
        <w:tc>
          <w:tcPr>
            <w:tcW w:w="1559" w:type="dxa"/>
            <w:shd w:val="clear" w:color="auto" w:fill="DDD9C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4 116 883,66</w:t>
            </w:r>
          </w:p>
        </w:tc>
        <w:tc>
          <w:tcPr>
            <w:tcW w:w="1843" w:type="dxa"/>
            <w:shd w:val="clear" w:color="auto" w:fill="DDD9C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0"/>
                <w:szCs w:val="20"/>
              </w:rPr>
            </w:pPr>
            <w:r w:rsidRPr="00EE2BE3">
              <w:rPr>
                <w:b/>
                <w:bCs/>
                <w:sz w:val="20"/>
                <w:szCs w:val="20"/>
              </w:rPr>
              <w:t>4 116 883,66</w:t>
            </w:r>
          </w:p>
        </w:tc>
        <w:tc>
          <w:tcPr>
            <w:tcW w:w="1701" w:type="dxa"/>
            <w:shd w:val="clear" w:color="auto" w:fill="DDD9C3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0"/>
                <w:szCs w:val="20"/>
              </w:rPr>
              <w:t>945 702,17</w:t>
            </w:r>
          </w:p>
        </w:tc>
        <w:tc>
          <w:tcPr>
            <w:tcW w:w="1417" w:type="dxa"/>
            <w:shd w:val="clear" w:color="auto" w:fill="DDD9C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23,0</w:t>
            </w:r>
          </w:p>
        </w:tc>
        <w:tc>
          <w:tcPr>
            <w:tcW w:w="1276" w:type="dxa"/>
            <w:shd w:val="clear" w:color="auto" w:fill="DDD9C3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15,5</w:t>
            </w:r>
          </w:p>
        </w:tc>
      </w:tr>
      <w:tr w:rsidR="00EF0468" w:rsidRPr="00EE2BE3" w:rsidTr="002F00F2">
        <w:trPr>
          <w:trHeight w:val="630"/>
        </w:trPr>
        <w:tc>
          <w:tcPr>
            <w:tcW w:w="5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59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396 761,29</w:t>
            </w:r>
          </w:p>
        </w:tc>
        <w:tc>
          <w:tcPr>
            <w:tcW w:w="1843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FF7FC8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396 761,29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EF0468" w:rsidRPr="00EE2BE3" w:rsidRDefault="00FF7FC8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88 693,24</w:t>
            </w:r>
          </w:p>
        </w:tc>
        <w:tc>
          <w:tcPr>
            <w:tcW w:w="1417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23,0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23,0</w:t>
            </w:r>
          </w:p>
        </w:tc>
      </w:tr>
      <w:tr w:rsidR="00FF7FC8" w:rsidRPr="00EE2BE3" w:rsidTr="002F00F2">
        <w:trPr>
          <w:trHeight w:val="42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FC8" w:rsidRPr="00EE2BE3" w:rsidRDefault="00FF7FC8" w:rsidP="002F00F2">
            <w:pPr>
              <w:jc w:val="center"/>
              <w:rPr>
                <w:color w:val="000000"/>
                <w:sz w:val="20"/>
                <w:szCs w:val="20"/>
              </w:rPr>
            </w:pPr>
            <w:r w:rsidRPr="00EE2BE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FC8" w:rsidRPr="00EE2BE3" w:rsidRDefault="00FF7FC8" w:rsidP="002F00F2">
            <w:pPr>
              <w:jc w:val="center"/>
              <w:rPr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Налоговые доходы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FC8" w:rsidRPr="00EE2BE3" w:rsidRDefault="00FF7FC8" w:rsidP="002F00F2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348 518,9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FC8" w:rsidRPr="00EE2BE3" w:rsidRDefault="00FF7FC8" w:rsidP="002F00F2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348 518,9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7FC8" w:rsidRPr="00EE2BE3" w:rsidRDefault="00FF7FC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sz w:val="20"/>
                <w:szCs w:val="20"/>
              </w:rPr>
              <w:t>72 939,7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7FC8" w:rsidRPr="00EE2BE3" w:rsidRDefault="00FF7FC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20,9</w:t>
            </w:r>
          </w:p>
        </w:tc>
        <w:tc>
          <w:tcPr>
            <w:tcW w:w="1276" w:type="dxa"/>
            <w:vAlign w:val="center"/>
          </w:tcPr>
          <w:p w:rsidR="00FF7FC8" w:rsidRPr="00EE2BE3" w:rsidRDefault="00FF7FC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14,4</w:t>
            </w:r>
          </w:p>
        </w:tc>
      </w:tr>
      <w:tr w:rsidR="00EF0468" w:rsidRPr="00EE2BE3" w:rsidTr="002F00F2">
        <w:trPr>
          <w:trHeight w:val="31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color w:val="000000"/>
                <w:sz w:val="20"/>
                <w:szCs w:val="20"/>
              </w:rPr>
            </w:pPr>
            <w:r w:rsidRPr="00EE2BE3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Налог на доходы  физических лиц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209  363,9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209 363,9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20275B" w:rsidP="002F00F2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45 340,34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21,7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16,9</w:t>
            </w:r>
          </w:p>
        </w:tc>
      </w:tr>
      <w:tr w:rsidR="00EF0468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color w:val="000000"/>
                <w:sz w:val="20"/>
                <w:szCs w:val="20"/>
              </w:rPr>
            </w:pPr>
            <w:r w:rsidRPr="00EE2BE3">
              <w:rPr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color w:val="000000"/>
                <w:sz w:val="22"/>
                <w:szCs w:val="22"/>
              </w:rPr>
            </w:pPr>
            <w:r w:rsidRPr="00EE2BE3">
              <w:rPr>
                <w:color w:val="000000"/>
                <w:sz w:val="22"/>
                <w:szCs w:val="22"/>
              </w:rPr>
              <w:t>Налоги на товары(работы, услуги), реализуемые на территории РФ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10 737,7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color w:val="000000"/>
                <w:sz w:val="22"/>
                <w:szCs w:val="22"/>
              </w:rPr>
            </w:pPr>
            <w:r w:rsidRPr="00EE2BE3">
              <w:rPr>
                <w:color w:val="000000"/>
                <w:sz w:val="22"/>
                <w:szCs w:val="22"/>
              </w:rPr>
              <w:t>10 737,70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2 730,66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25,4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26,9</w:t>
            </w:r>
          </w:p>
        </w:tc>
      </w:tr>
      <w:tr w:rsidR="00EF0468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color w:val="000000"/>
                <w:sz w:val="20"/>
                <w:szCs w:val="20"/>
              </w:rPr>
            </w:pPr>
            <w:r w:rsidRPr="00EE2BE3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color w:val="000000"/>
                <w:sz w:val="22"/>
                <w:szCs w:val="22"/>
              </w:rPr>
            </w:pPr>
            <w:r w:rsidRPr="00EE2BE3">
              <w:rPr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53 002,3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color w:val="000000"/>
                <w:sz w:val="22"/>
                <w:szCs w:val="22"/>
              </w:rPr>
            </w:pPr>
            <w:r w:rsidRPr="00EE2BE3">
              <w:rPr>
                <w:color w:val="000000"/>
                <w:sz w:val="22"/>
                <w:szCs w:val="22"/>
              </w:rPr>
              <w:t>53 002,3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13 018,46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24,6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8,6</w:t>
            </w:r>
          </w:p>
        </w:tc>
      </w:tr>
      <w:tr w:rsidR="00EF0468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color w:val="000000"/>
                <w:sz w:val="20"/>
                <w:szCs w:val="20"/>
              </w:rPr>
            </w:pPr>
            <w:r w:rsidRPr="00EE2BE3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color w:val="000000"/>
                <w:sz w:val="22"/>
                <w:szCs w:val="22"/>
              </w:rPr>
            </w:pPr>
            <w:r w:rsidRPr="00EE2BE3"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64 185,0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0275B" w:rsidP="002F00F2">
            <w:pPr>
              <w:jc w:val="center"/>
              <w:rPr>
                <w:color w:val="000000"/>
                <w:sz w:val="22"/>
                <w:szCs w:val="22"/>
              </w:rPr>
            </w:pPr>
            <w:r w:rsidRPr="00EE2BE3">
              <w:rPr>
                <w:color w:val="000000"/>
                <w:sz w:val="22"/>
                <w:szCs w:val="22"/>
              </w:rPr>
              <w:t>64 185,0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9 187,92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BA2DCF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14,3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9,4</w:t>
            </w:r>
          </w:p>
        </w:tc>
      </w:tr>
      <w:tr w:rsidR="0020275B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outlineLvl w:val="1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16 811,0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16 811,0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275B" w:rsidRPr="00EE2BE3" w:rsidRDefault="0020275B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919,68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BA2DCF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5,5</w:t>
            </w:r>
          </w:p>
        </w:tc>
        <w:tc>
          <w:tcPr>
            <w:tcW w:w="1276" w:type="dxa"/>
            <w:vAlign w:val="center"/>
          </w:tcPr>
          <w:p w:rsidR="0020275B" w:rsidRPr="00EE2BE3" w:rsidRDefault="0020275B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5,7</w:t>
            </w:r>
          </w:p>
        </w:tc>
      </w:tr>
      <w:tr w:rsidR="0020275B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outlineLvl w:val="3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29 079,0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29 079,0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275B" w:rsidRPr="00EE2BE3" w:rsidRDefault="0020275B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6 287,51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BA2DCF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21,6</w:t>
            </w:r>
          </w:p>
        </w:tc>
        <w:tc>
          <w:tcPr>
            <w:tcW w:w="1276" w:type="dxa"/>
            <w:vAlign w:val="center"/>
          </w:tcPr>
          <w:p w:rsidR="0020275B" w:rsidRPr="00EE2BE3" w:rsidRDefault="0020275B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12,0</w:t>
            </w:r>
          </w:p>
        </w:tc>
      </w:tr>
      <w:tr w:rsidR="0020275B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outlineLvl w:val="3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18 295,0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18 295,0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275B" w:rsidRPr="00EE2BE3" w:rsidRDefault="0020275B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1 980,73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BA2DCF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10,8</w:t>
            </w:r>
          </w:p>
        </w:tc>
        <w:tc>
          <w:tcPr>
            <w:tcW w:w="1276" w:type="dxa"/>
            <w:vAlign w:val="center"/>
          </w:tcPr>
          <w:p w:rsidR="0020275B" w:rsidRPr="00EE2BE3" w:rsidRDefault="0020275B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4,2</w:t>
            </w:r>
          </w:p>
        </w:tc>
      </w:tr>
      <w:tr w:rsidR="0020275B" w:rsidRPr="00EE2BE3" w:rsidTr="002F00F2">
        <w:trPr>
          <w:trHeight w:val="31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rPr>
                <w:color w:val="000000"/>
                <w:sz w:val="20"/>
                <w:szCs w:val="20"/>
              </w:rPr>
            </w:pPr>
            <w:r w:rsidRPr="00EE2BE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11 230,0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11 230,0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275B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2 662,31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0275B" w:rsidRPr="00EE2BE3" w:rsidRDefault="00BA2DCF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23,7</w:t>
            </w:r>
          </w:p>
        </w:tc>
        <w:tc>
          <w:tcPr>
            <w:tcW w:w="1276" w:type="dxa"/>
            <w:vAlign w:val="center"/>
          </w:tcPr>
          <w:p w:rsidR="0020275B" w:rsidRPr="00EE2BE3" w:rsidRDefault="0020275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20,8</w:t>
            </w:r>
          </w:p>
        </w:tc>
      </w:tr>
      <w:tr w:rsidR="00EF0468" w:rsidRPr="00EE2BE3" w:rsidTr="002F00F2">
        <w:trPr>
          <w:trHeight w:val="315"/>
        </w:trPr>
        <w:tc>
          <w:tcPr>
            <w:tcW w:w="5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559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A432FB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48 242,39</w:t>
            </w:r>
          </w:p>
        </w:tc>
        <w:tc>
          <w:tcPr>
            <w:tcW w:w="1843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A432FB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48 242,39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EF0468" w:rsidRPr="00EE2BE3" w:rsidRDefault="00A432FB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15 753,55</w:t>
            </w:r>
          </w:p>
        </w:tc>
        <w:tc>
          <w:tcPr>
            <w:tcW w:w="1417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A432FB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32,65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68,5</w:t>
            </w:r>
          </w:p>
        </w:tc>
      </w:tr>
      <w:tr w:rsidR="00EF0468" w:rsidRPr="00EE2BE3" w:rsidTr="002F00F2">
        <w:trPr>
          <w:trHeight w:val="76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27 046,7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27 046,7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C9047D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9 850,96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6E394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36,4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19,4</w:t>
            </w:r>
          </w:p>
        </w:tc>
      </w:tr>
      <w:tr w:rsidR="004D14BC" w:rsidRPr="00EE2BE3" w:rsidTr="002F00F2">
        <w:trPr>
          <w:trHeight w:val="76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Аренда земли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12 767,4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12 767,4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14BC" w:rsidRPr="00EE2BE3" w:rsidRDefault="00C9047D" w:rsidP="002F00F2">
            <w:pPr>
              <w:jc w:val="center"/>
              <w:outlineLvl w:val="3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6 036,3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6E3948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47,2</w:t>
            </w:r>
          </w:p>
        </w:tc>
        <w:tc>
          <w:tcPr>
            <w:tcW w:w="1276" w:type="dxa"/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23,4</w:t>
            </w:r>
          </w:p>
        </w:tc>
      </w:tr>
      <w:tr w:rsidR="004D14BC" w:rsidRPr="00EE2BE3" w:rsidTr="002F00F2">
        <w:trPr>
          <w:trHeight w:val="76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Аренда имущества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941,8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941,8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14BC" w:rsidRPr="00EE2BE3" w:rsidRDefault="00C9047D" w:rsidP="002F00F2">
            <w:pPr>
              <w:jc w:val="center"/>
              <w:outlineLvl w:val="3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192,02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6E3948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20,4</w:t>
            </w:r>
          </w:p>
        </w:tc>
        <w:tc>
          <w:tcPr>
            <w:tcW w:w="1276" w:type="dxa"/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27,9</w:t>
            </w:r>
          </w:p>
        </w:tc>
      </w:tr>
      <w:tr w:rsidR="004D14BC" w:rsidRPr="00EE2BE3" w:rsidTr="002F00F2">
        <w:trPr>
          <w:trHeight w:val="76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Плата по соглашениям об установлении сервитута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27,7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27,7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14BC" w:rsidRPr="00EE2BE3" w:rsidRDefault="00C9047D" w:rsidP="002F00F2">
            <w:pPr>
              <w:jc w:val="center"/>
              <w:outlineLvl w:val="3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26,44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6E3948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94,</w:t>
            </w:r>
            <w:r w:rsidR="006E3948" w:rsidRPr="00EE2BE3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4D14BC" w:rsidRPr="00EE2BE3" w:rsidRDefault="004D14BC" w:rsidP="002F00F2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94,9</w:t>
            </w:r>
          </w:p>
        </w:tc>
      </w:tr>
      <w:tr w:rsidR="004D14BC" w:rsidRPr="00EE2BE3" w:rsidTr="002F00F2">
        <w:trPr>
          <w:trHeight w:val="76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1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Платежи от МУПов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1 435,5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1 435,5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14BC" w:rsidRPr="00EE2BE3" w:rsidRDefault="00C9047D" w:rsidP="002F00F2">
            <w:pPr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6E3948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276" w:type="dxa"/>
            <w:vAlign w:val="center"/>
          </w:tcPr>
          <w:p w:rsidR="004D14BC" w:rsidRPr="00EE2BE3" w:rsidRDefault="004D14BC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-</w:t>
            </w:r>
          </w:p>
        </w:tc>
      </w:tr>
      <w:tr w:rsidR="00EF0468" w:rsidRPr="00EE2BE3" w:rsidTr="002F00F2">
        <w:trPr>
          <w:trHeight w:val="76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outlineLvl w:val="1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11 874,3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11 874,3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C9047D" w:rsidP="002F00F2">
            <w:pPr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3 474,7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6E3948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29,3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24,5</w:t>
            </w:r>
          </w:p>
        </w:tc>
      </w:tr>
      <w:tr w:rsidR="00EF0468" w:rsidRPr="00EE2BE3" w:rsidTr="002F00F2">
        <w:trPr>
          <w:trHeight w:val="51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3.2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415,7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415,7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6E3948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35,7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6E394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8,6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62,3</w:t>
            </w:r>
          </w:p>
        </w:tc>
      </w:tr>
      <w:tr w:rsidR="00EF0468" w:rsidRPr="00EE2BE3" w:rsidTr="002F00F2">
        <w:trPr>
          <w:trHeight w:val="51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3.3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3 623,4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3 623,4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6E3948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733,68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6E394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20,2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19,2</w:t>
            </w:r>
          </w:p>
        </w:tc>
      </w:tr>
      <w:tr w:rsidR="004D14BC" w:rsidRPr="00EE2BE3" w:rsidTr="002F00F2">
        <w:trPr>
          <w:trHeight w:val="645"/>
        </w:trPr>
        <w:tc>
          <w:tcPr>
            <w:tcW w:w="5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3.4</w:t>
            </w:r>
          </w:p>
        </w:tc>
        <w:tc>
          <w:tcPr>
            <w:tcW w:w="22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13 528,6</w:t>
            </w:r>
          </w:p>
        </w:tc>
        <w:tc>
          <w:tcPr>
            <w:tcW w:w="1843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13 528,6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4D14BC" w:rsidRPr="00EE2BE3" w:rsidRDefault="00C9047D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2 900,5</w:t>
            </w:r>
          </w:p>
        </w:tc>
        <w:tc>
          <w:tcPr>
            <w:tcW w:w="1417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6E394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21,4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4D14BC" w:rsidRPr="00EE2BE3" w:rsidRDefault="004D14BC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36,0</w:t>
            </w:r>
          </w:p>
        </w:tc>
      </w:tr>
      <w:tr w:rsidR="004D14BC" w:rsidRPr="00EE2BE3" w:rsidTr="002F00F2">
        <w:trPr>
          <w:trHeight w:val="64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Default="004D14BC" w:rsidP="002F00F2">
            <w:pPr>
              <w:jc w:val="center"/>
              <w:outlineLvl w:val="1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Доходы от продажи квартир и  имущества</w:t>
            </w:r>
          </w:p>
          <w:p w:rsidR="002F673E" w:rsidRPr="00EE2BE3" w:rsidRDefault="002F673E" w:rsidP="002F00F2">
            <w:pPr>
              <w:jc w:val="center"/>
              <w:outlineLvl w:val="1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7 037,3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4D14BC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7 037,3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14BC" w:rsidRPr="00EE2BE3" w:rsidRDefault="00C9047D" w:rsidP="002F00F2">
            <w:pPr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1 385,2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14BC" w:rsidRPr="00EE2BE3" w:rsidRDefault="006E3948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19,7</w:t>
            </w:r>
          </w:p>
        </w:tc>
        <w:tc>
          <w:tcPr>
            <w:tcW w:w="1276" w:type="dxa"/>
            <w:vAlign w:val="center"/>
          </w:tcPr>
          <w:p w:rsidR="004D14BC" w:rsidRPr="00EE2BE3" w:rsidRDefault="004D14BC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17,4</w:t>
            </w:r>
          </w:p>
        </w:tc>
      </w:tr>
      <w:tr w:rsidR="00EF0468" w:rsidRPr="00EE2BE3" w:rsidTr="002F00F2">
        <w:trPr>
          <w:trHeight w:val="645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outlineLvl w:val="1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Доходы от продажи земельных участков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6491,3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6491,3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C9047D" w:rsidP="002F00F2">
            <w:pPr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1 515,3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6E3948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23,3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92,3</w:t>
            </w:r>
          </w:p>
        </w:tc>
      </w:tr>
      <w:tr w:rsidR="00EF0468" w:rsidRPr="00EE2BE3" w:rsidTr="002F00F2">
        <w:trPr>
          <w:trHeight w:val="510"/>
        </w:trPr>
        <w:tc>
          <w:tcPr>
            <w:tcW w:w="5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3.5</w:t>
            </w:r>
          </w:p>
        </w:tc>
        <w:tc>
          <w:tcPr>
            <w:tcW w:w="22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59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1653,99</w:t>
            </w:r>
          </w:p>
        </w:tc>
        <w:tc>
          <w:tcPr>
            <w:tcW w:w="1843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1653,99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EF0468" w:rsidRPr="00EE2BE3" w:rsidRDefault="00C9047D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191,4</w:t>
            </w:r>
          </w:p>
        </w:tc>
        <w:tc>
          <w:tcPr>
            <w:tcW w:w="1417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6E394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11,6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14 678,3</w:t>
            </w:r>
          </w:p>
        </w:tc>
      </w:tr>
      <w:tr w:rsidR="00EF0468" w:rsidRPr="00EE2BE3" w:rsidTr="002F00F2">
        <w:trPr>
          <w:trHeight w:val="300"/>
        </w:trPr>
        <w:tc>
          <w:tcPr>
            <w:tcW w:w="5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3.6</w:t>
            </w:r>
          </w:p>
        </w:tc>
        <w:tc>
          <w:tcPr>
            <w:tcW w:w="22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559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1 974,0</w:t>
            </w:r>
          </w:p>
        </w:tc>
        <w:tc>
          <w:tcPr>
            <w:tcW w:w="1843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1 974,0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EF0468" w:rsidRPr="00EE2BE3" w:rsidRDefault="00C9047D" w:rsidP="002F00F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BE3">
              <w:rPr>
                <w:b/>
                <w:color w:val="000000"/>
                <w:sz w:val="22"/>
                <w:szCs w:val="22"/>
              </w:rPr>
              <w:t>2 041,3</w:t>
            </w:r>
          </w:p>
        </w:tc>
        <w:tc>
          <w:tcPr>
            <w:tcW w:w="1417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6E394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103,4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42,9</w:t>
            </w:r>
          </w:p>
        </w:tc>
      </w:tr>
      <w:tr w:rsidR="004D47B5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Плата по договорам на установку и эксплуатацию рекламной конструкции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47B5" w:rsidRPr="00EE2BE3" w:rsidRDefault="002F00F2" w:rsidP="002F00F2">
            <w:pPr>
              <w:jc w:val="center"/>
              <w:outlineLvl w:val="4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376F3A" w:rsidP="002F00F2">
            <w:pPr>
              <w:jc w:val="center"/>
              <w:outlineLvl w:val="4"/>
              <w:rPr>
                <w:bCs/>
                <w:color w:val="FF0000"/>
                <w:sz w:val="22"/>
                <w:szCs w:val="22"/>
              </w:rPr>
            </w:pPr>
            <w:r w:rsidRPr="00EE2BE3">
              <w:rPr>
                <w:bCs/>
                <w:color w:val="FF0000"/>
                <w:sz w:val="22"/>
                <w:szCs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37,7</w:t>
            </w:r>
          </w:p>
        </w:tc>
      </w:tr>
      <w:tr w:rsidR="004D47B5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Взносы от погашения ипотечных кредитов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47B5" w:rsidRPr="00EE2BE3" w:rsidRDefault="002F00F2" w:rsidP="002F00F2">
            <w:pPr>
              <w:jc w:val="center"/>
              <w:outlineLvl w:val="4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bCs/>
                <w:color w:val="FF0000"/>
                <w:sz w:val="22"/>
                <w:szCs w:val="22"/>
              </w:rPr>
            </w:pPr>
            <w:r w:rsidRPr="00EE2BE3">
              <w:rPr>
                <w:bCs/>
                <w:color w:val="FF0000"/>
                <w:sz w:val="22"/>
                <w:szCs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-</w:t>
            </w:r>
          </w:p>
        </w:tc>
      </w:tr>
      <w:tr w:rsidR="004D47B5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Плата по договорам на размещение нестационарного объекта для осуществления торговли и оказания услуг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47B5" w:rsidRPr="00EE2BE3" w:rsidRDefault="002F00F2" w:rsidP="002F00F2">
            <w:pPr>
              <w:jc w:val="center"/>
              <w:outlineLvl w:val="4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376F3A" w:rsidP="002F00F2">
            <w:pPr>
              <w:jc w:val="center"/>
              <w:outlineLvl w:val="4"/>
              <w:rPr>
                <w:bCs/>
                <w:color w:val="FF0000"/>
                <w:sz w:val="22"/>
                <w:szCs w:val="22"/>
              </w:rPr>
            </w:pPr>
            <w:r w:rsidRPr="00EE2BE3">
              <w:rPr>
                <w:bCs/>
                <w:color w:val="FF0000"/>
                <w:sz w:val="22"/>
                <w:szCs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4D47B5" w:rsidRPr="00EE2BE3" w:rsidRDefault="004D47B5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29,5</w:t>
            </w:r>
          </w:p>
        </w:tc>
      </w:tr>
      <w:tr w:rsidR="00EF0468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outlineLvl w:val="4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Инициативные платежи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1 974,0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</w:pPr>
            <w:r w:rsidRPr="00EE2BE3">
              <w:rPr>
                <w:bCs/>
                <w:sz w:val="22"/>
                <w:szCs w:val="22"/>
              </w:rPr>
              <w:t>1 974,0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2F00F2" w:rsidP="002F00F2">
            <w:pPr>
              <w:jc w:val="center"/>
            </w:pPr>
            <w:r w:rsidRPr="00EE2BE3">
              <w:rPr>
                <w:bCs/>
                <w:sz w:val="22"/>
                <w:szCs w:val="22"/>
              </w:rPr>
              <w:t>1 974,0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100</w:t>
            </w:r>
          </w:p>
        </w:tc>
      </w:tr>
      <w:tr w:rsidR="002F00F2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00F2" w:rsidRPr="00EE2BE3" w:rsidRDefault="002F00F2" w:rsidP="002F0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00F2" w:rsidRPr="00EE2BE3" w:rsidRDefault="002F00F2" w:rsidP="00AF2EE9">
            <w:pPr>
              <w:jc w:val="center"/>
              <w:outlineLvl w:val="4"/>
              <w:rPr>
                <w:i/>
                <w:color w:val="000000"/>
                <w:sz w:val="22"/>
                <w:szCs w:val="22"/>
              </w:rPr>
            </w:pPr>
            <w:r w:rsidRPr="00EE2BE3">
              <w:rPr>
                <w:i/>
                <w:color w:val="000000"/>
                <w:sz w:val="22"/>
                <w:szCs w:val="22"/>
              </w:rPr>
              <w:t>Прочие неналоговы</w:t>
            </w:r>
            <w:r w:rsidR="00AF2EE9" w:rsidRPr="00EE2BE3">
              <w:rPr>
                <w:i/>
                <w:color w:val="000000"/>
                <w:sz w:val="22"/>
                <w:szCs w:val="22"/>
              </w:rPr>
              <w:t>е</w:t>
            </w:r>
            <w:r w:rsidRPr="00EE2BE3">
              <w:rPr>
                <w:i/>
                <w:color w:val="000000"/>
                <w:sz w:val="22"/>
                <w:szCs w:val="22"/>
              </w:rPr>
              <w:t xml:space="preserve"> доходы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00F2" w:rsidRPr="00EE2BE3" w:rsidRDefault="002F00F2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00F2" w:rsidRPr="00EE2BE3" w:rsidRDefault="002F00F2" w:rsidP="002F00F2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00F2" w:rsidRPr="00EE2BE3" w:rsidRDefault="002F00F2" w:rsidP="002F00F2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67,3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00F2" w:rsidRPr="00EE2BE3" w:rsidRDefault="00433C7F" w:rsidP="002F00F2">
            <w:pPr>
              <w:jc w:val="center"/>
              <w:outlineLvl w:val="4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color w:val="FF0000"/>
                <w:sz w:val="22"/>
                <w:szCs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2F00F2" w:rsidRPr="00EE2BE3" w:rsidRDefault="00AF2EE9" w:rsidP="002F00F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-</w:t>
            </w:r>
          </w:p>
        </w:tc>
      </w:tr>
      <w:tr w:rsidR="00EF0468" w:rsidRPr="00EE2BE3" w:rsidTr="002F00F2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sz w:val="20"/>
                <w:szCs w:val="20"/>
              </w:rPr>
            </w:pPr>
            <w:r w:rsidRPr="00EE2BE3">
              <w:rPr>
                <w:b/>
                <w:sz w:val="20"/>
                <w:szCs w:val="20"/>
              </w:rPr>
              <w:t>3.7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outlineLvl w:val="4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Невыясненные поступления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F00F2" w:rsidP="002F00F2">
            <w:pPr>
              <w:jc w:val="center"/>
              <w:outlineLvl w:val="4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F00F2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0468" w:rsidRPr="00EE2BE3" w:rsidRDefault="002F00F2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2F00F2" w:rsidP="002F00F2">
            <w:pPr>
              <w:jc w:val="center"/>
              <w:outlineLvl w:val="4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EF0468" w:rsidRPr="00EE2BE3" w:rsidRDefault="00EF0468" w:rsidP="002F00F2">
            <w:pPr>
              <w:jc w:val="center"/>
              <w:outlineLvl w:val="4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EF0468" w:rsidRPr="00EE2BE3" w:rsidTr="002F00F2">
        <w:trPr>
          <w:trHeight w:val="315"/>
        </w:trPr>
        <w:tc>
          <w:tcPr>
            <w:tcW w:w="5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2BE3"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2268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2BE3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3 720 122,37</w:t>
            </w:r>
          </w:p>
        </w:tc>
        <w:tc>
          <w:tcPr>
            <w:tcW w:w="1843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4D14BC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3 720 122,37</w:t>
            </w:r>
          </w:p>
        </w:tc>
        <w:tc>
          <w:tcPr>
            <w:tcW w:w="1701" w:type="dxa"/>
            <w:shd w:val="clear" w:color="auto" w:fill="EEECE1"/>
            <w:vAlign w:val="center"/>
          </w:tcPr>
          <w:p w:rsidR="00EF0468" w:rsidRPr="00EE2BE3" w:rsidRDefault="002F00F2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857 008,9</w:t>
            </w:r>
          </w:p>
        </w:tc>
        <w:tc>
          <w:tcPr>
            <w:tcW w:w="1417" w:type="dxa"/>
            <w:shd w:val="clear" w:color="auto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F0468" w:rsidRPr="00EE2BE3" w:rsidRDefault="00376F3A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23,0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EF0468" w:rsidRPr="00EE2BE3" w:rsidRDefault="00EF0468" w:rsidP="002F00F2">
            <w:pPr>
              <w:jc w:val="center"/>
              <w:rPr>
                <w:b/>
                <w:bCs/>
                <w:sz w:val="22"/>
                <w:szCs w:val="22"/>
              </w:rPr>
            </w:pPr>
            <w:r w:rsidRPr="00EE2BE3">
              <w:rPr>
                <w:b/>
                <w:bCs/>
                <w:sz w:val="22"/>
                <w:szCs w:val="22"/>
              </w:rPr>
              <w:t>14,4</w:t>
            </w:r>
          </w:p>
        </w:tc>
      </w:tr>
      <w:tr w:rsidR="004D47B5" w:rsidRPr="00EE2BE3" w:rsidTr="002F00F2">
        <w:trPr>
          <w:trHeight w:val="51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4.1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610 540,51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610 540,51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47B5" w:rsidRPr="00EE2BE3" w:rsidRDefault="002F00F2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152 635,1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25,0</w:t>
            </w:r>
          </w:p>
        </w:tc>
      </w:tr>
      <w:tr w:rsidR="004D47B5" w:rsidRPr="00EE2BE3" w:rsidTr="002F00F2">
        <w:trPr>
          <w:trHeight w:val="51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4.2.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Субсидии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2 234 286,76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2 234 286,76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47B5" w:rsidRPr="00EE2BE3" w:rsidRDefault="002F00F2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506 292,7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692CE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22,7</w:t>
            </w:r>
          </w:p>
        </w:tc>
        <w:tc>
          <w:tcPr>
            <w:tcW w:w="1276" w:type="dxa"/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5,2</w:t>
            </w:r>
          </w:p>
        </w:tc>
      </w:tr>
      <w:tr w:rsidR="004D47B5" w:rsidRPr="00EE2BE3" w:rsidTr="002F00F2">
        <w:trPr>
          <w:trHeight w:val="51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4.3.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628 991,89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628 991,89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47B5" w:rsidRPr="00EE2BE3" w:rsidRDefault="002F00F2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158 899,7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692CEB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25,3</w:t>
            </w:r>
          </w:p>
        </w:tc>
        <w:tc>
          <w:tcPr>
            <w:tcW w:w="1276" w:type="dxa"/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25,2</w:t>
            </w:r>
          </w:p>
        </w:tc>
      </w:tr>
      <w:tr w:rsidR="004D47B5" w:rsidRPr="00EE2BE3" w:rsidTr="008229C6">
        <w:trPr>
          <w:trHeight w:val="300"/>
        </w:trPr>
        <w:tc>
          <w:tcPr>
            <w:tcW w:w="5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8229C6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4.4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8229C6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8229C6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246 677,36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8229C6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246 677,36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47B5" w:rsidRPr="00EE2BE3" w:rsidRDefault="002F00F2" w:rsidP="008229C6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39 555,5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8229C6" w:rsidP="008229C6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16,0</w:t>
            </w:r>
          </w:p>
        </w:tc>
        <w:tc>
          <w:tcPr>
            <w:tcW w:w="1276" w:type="dxa"/>
            <w:vAlign w:val="center"/>
          </w:tcPr>
          <w:p w:rsidR="004D47B5" w:rsidRPr="00EE2BE3" w:rsidRDefault="004D47B5" w:rsidP="008229C6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19,7</w:t>
            </w:r>
          </w:p>
        </w:tc>
      </w:tr>
      <w:tr w:rsidR="004D47B5" w:rsidRPr="00EE2BE3" w:rsidTr="002F00F2">
        <w:trPr>
          <w:trHeight w:val="572"/>
        </w:trPr>
        <w:tc>
          <w:tcPr>
            <w:tcW w:w="56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4.5.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Безвозмездные поступления от негосударственных организаций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47B5" w:rsidRPr="00EE2BE3" w:rsidRDefault="002F00F2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8229C6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100,0</w:t>
            </w:r>
          </w:p>
        </w:tc>
      </w:tr>
      <w:tr w:rsidR="004D47B5" w:rsidRPr="00EE2BE3" w:rsidTr="002F00F2">
        <w:trPr>
          <w:trHeight w:val="572"/>
        </w:trPr>
        <w:tc>
          <w:tcPr>
            <w:tcW w:w="56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4.6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47B5" w:rsidRPr="00EE2BE3" w:rsidRDefault="002F00F2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8229C6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100,0</w:t>
            </w:r>
          </w:p>
        </w:tc>
      </w:tr>
      <w:tr w:rsidR="004D47B5" w:rsidRPr="00EE2BE3" w:rsidTr="002F00F2">
        <w:trPr>
          <w:trHeight w:val="572"/>
        </w:trPr>
        <w:tc>
          <w:tcPr>
            <w:tcW w:w="56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0"/>
                <w:szCs w:val="20"/>
              </w:rPr>
            </w:pPr>
            <w:r w:rsidRPr="00EE2BE3">
              <w:rPr>
                <w:sz w:val="20"/>
                <w:szCs w:val="20"/>
              </w:rPr>
              <w:t>4.7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-374,15</w:t>
            </w:r>
          </w:p>
        </w:tc>
        <w:tc>
          <w:tcPr>
            <w:tcW w:w="184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-374,15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47B5" w:rsidRPr="00EE2BE3" w:rsidRDefault="002F00F2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-374,15</w:t>
            </w:r>
          </w:p>
        </w:tc>
        <w:tc>
          <w:tcPr>
            <w:tcW w:w="141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vAlign w:val="center"/>
          </w:tcPr>
          <w:p w:rsidR="004D47B5" w:rsidRPr="00EE2BE3" w:rsidRDefault="004D47B5" w:rsidP="002F00F2">
            <w:pPr>
              <w:jc w:val="center"/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100,0</w:t>
            </w:r>
          </w:p>
        </w:tc>
      </w:tr>
    </w:tbl>
    <w:p w:rsidR="00F0017B" w:rsidRPr="00EE2BE3" w:rsidRDefault="00F0017B" w:rsidP="009F0A86">
      <w:pPr>
        <w:ind w:firstLine="708"/>
        <w:jc w:val="right"/>
        <w:rPr>
          <w:sz w:val="20"/>
          <w:szCs w:val="20"/>
        </w:rPr>
      </w:pPr>
    </w:p>
    <w:p w:rsidR="00C3186B" w:rsidRPr="00433C7F" w:rsidRDefault="00F0017B" w:rsidP="00F0017B">
      <w:pPr>
        <w:spacing w:line="276" w:lineRule="auto"/>
        <w:ind w:firstLine="708"/>
        <w:jc w:val="both"/>
      </w:pPr>
      <w:r w:rsidRPr="00433C7F">
        <w:lastRenderedPageBreak/>
        <w:t>Установлено, что за 1 квартал 202</w:t>
      </w:r>
      <w:r w:rsidR="008229C6" w:rsidRPr="00433C7F">
        <w:t>4</w:t>
      </w:r>
      <w:r w:rsidRPr="00433C7F">
        <w:t xml:space="preserve"> года исполнение по доходам составило </w:t>
      </w:r>
      <w:r w:rsidR="00AF2EE9" w:rsidRPr="00433C7F">
        <w:t>23,0</w:t>
      </w:r>
      <w:r w:rsidRPr="00433C7F">
        <w:t xml:space="preserve"> % или на </w:t>
      </w:r>
      <w:r w:rsidR="00AF2EE9" w:rsidRPr="00433C7F">
        <w:t xml:space="preserve">7,5 </w:t>
      </w:r>
      <w:r w:rsidRPr="00433C7F">
        <w:t>% больше исполнения за 1 кварт</w:t>
      </w:r>
      <w:r w:rsidR="008A3AA4" w:rsidRPr="00433C7F">
        <w:t>ал 202</w:t>
      </w:r>
      <w:r w:rsidR="00AF2EE9" w:rsidRPr="00433C7F">
        <w:t>3</w:t>
      </w:r>
      <w:r w:rsidR="008A3AA4" w:rsidRPr="00433C7F">
        <w:t xml:space="preserve"> года, за счет </w:t>
      </w:r>
      <w:r w:rsidR="00F6187A" w:rsidRPr="00433C7F">
        <w:t xml:space="preserve">увеличения </w:t>
      </w:r>
      <w:r w:rsidR="008A3AA4" w:rsidRPr="00433C7F">
        <w:t xml:space="preserve">исполнения </w:t>
      </w:r>
      <w:r w:rsidR="00AF2EE9" w:rsidRPr="00433C7F">
        <w:t xml:space="preserve">прочих </w:t>
      </w:r>
      <w:r w:rsidR="008A3AA4" w:rsidRPr="00433C7F">
        <w:t>неналоговых доходов</w:t>
      </w:r>
      <w:r w:rsidR="00AF2EE9" w:rsidRPr="00433C7F">
        <w:t>.</w:t>
      </w:r>
    </w:p>
    <w:p w:rsidR="002C6980" w:rsidRPr="00433C7F" w:rsidRDefault="005E1E51" w:rsidP="00DB2AC6">
      <w:pPr>
        <w:ind w:firstLine="709"/>
        <w:jc w:val="both"/>
      </w:pPr>
      <w:r w:rsidRPr="00433C7F">
        <w:rPr>
          <w:b/>
        </w:rPr>
        <w:t xml:space="preserve"> </w:t>
      </w:r>
      <w:r w:rsidR="00AD7FDD" w:rsidRPr="00433C7F">
        <w:rPr>
          <w:b/>
        </w:rPr>
        <w:t>Н</w:t>
      </w:r>
      <w:r w:rsidR="00E80B7E" w:rsidRPr="00433C7F">
        <w:rPr>
          <w:b/>
        </w:rPr>
        <w:t>алоговые доходы</w:t>
      </w:r>
      <w:r w:rsidR="00CE6B90" w:rsidRPr="00433C7F">
        <w:rPr>
          <w:b/>
        </w:rPr>
        <w:t xml:space="preserve"> </w:t>
      </w:r>
      <w:r w:rsidR="00E80B7E" w:rsidRPr="00433C7F">
        <w:t xml:space="preserve">за </w:t>
      </w:r>
      <w:r w:rsidR="009501C3" w:rsidRPr="00433C7F">
        <w:t>1 квартал</w:t>
      </w:r>
      <w:r w:rsidR="009A0911" w:rsidRPr="00433C7F">
        <w:t xml:space="preserve"> </w:t>
      </w:r>
      <w:r w:rsidR="00FC4CD6" w:rsidRPr="00433C7F">
        <w:t xml:space="preserve"> </w:t>
      </w:r>
      <w:r w:rsidR="00851DF4" w:rsidRPr="00433C7F">
        <w:t>202</w:t>
      </w:r>
      <w:r w:rsidR="00AF2EE9" w:rsidRPr="00433C7F">
        <w:t>4</w:t>
      </w:r>
      <w:r w:rsidR="00E251B0" w:rsidRPr="00433C7F">
        <w:t xml:space="preserve"> </w:t>
      </w:r>
      <w:r w:rsidR="00176689" w:rsidRPr="00433C7F">
        <w:t>года</w:t>
      </w:r>
      <w:r w:rsidR="00245F3B">
        <w:t xml:space="preserve"> </w:t>
      </w:r>
      <w:r w:rsidR="00CE6B90" w:rsidRPr="00433C7F">
        <w:t xml:space="preserve"> </w:t>
      </w:r>
      <w:r w:rsidR="00176689" w:rsidRPr="00433C7F">
        <w:t xml:space="preserve"> ис</w:t>
      </w:r>
      <w:r w:rsidR="00AD7FDD" w:rsidRPr="00433C7F">
        <w:t xml:space="preserve">полнены на </w:t>
      </w:r>
      <w:r w:rsidR="00AF2EE9" w:rsidRPr="00433C7F">
        <w:t>20,9</w:t>
      </w:r>
      <w:r w:rsidR="00C01B12" w:rsidRPr="00433C7F">
        <w:t xml:space="preserve"> </w:t>
      </w:r>
      <w:r w:rsidR="00AD7FDD" w:rsidRPr="00433C7F">
        <w:t>%</w:t>
      </w:r>
      <w:r w:rsidR="002C6980" w:rsidRPr="00433C7F">
        <w:t>, в том числе:</w:t>
      </w:r>
    </w:p>
    <w:p w:rsidR="006D60FE" w:rsidRPr="00433C7F" w:rsidRDefault="006D60FE" w:rsidP="00DB2AC6">
      <w:pPr>
        <w:ind w:firstLine="709"/>
        <w:jc w:val="both"/>
      </w:pPr>
      <w:r w:rsidRPr="00433C7F">
        <w:t>-</w:t>
      </w:r>
      <w:r w:rsidR="002C6980" w:rsidRPr="00433C7F">
        <w:t xml:space="preserve">Налог </w:t>
      </w:r>
      <w:r w:rsidR="00414284" w:rsidRPr="00433C7F">
        <w:t>НДФЛ</w:t>
      </w:r>
      <w:r w:rsidR="002C6980" w:rsidRPr="00433C7F">
        <w:t xml:space="preserve"> –</w:t>
      </w:r>
      <w:r w:rsidR="009A0911" w:rsidRPr="00433C7F">
        <w:t xml:space="preserve"> </w:t>
      </w:r>
      <w:r w:rsidR="002C6980" w:rsidRPr="00433C7F">
        <w:t xml:space="preserve">исполнение </w:t>
      </w:r>
      <w:r w:rsidR="00AF2EE9" w:rsidRPr="00433C7F">
        <w:t>21,7</w:t>
      </w:r>
      <w:r w:rsidR="00C01B12" w:rsidRPr="00433C7F">
        <w:t xml:space="preserve"> </w:t>
      </w:r>
      <w:r w:rsidRPr="00433C7F">
        <w:t>%;</w:t>
      </w:r>
    </w:p>
    <w:p w:rsidR="00AD7FDD" w:rsidRPr="00433C7F" w:rsidRDefault="006D60FE" w:rsidP="00DB2AC6">
      <w:pPr>
        <w:ind w:firstLine="709"/>
        <w:jc w:val="both"/>
      </w:pPr>
      <w:r w:rsidRPr="00433C7F">
        <w:t xml:space="preserve">-Налоги на товары (работы, услуги), реализуемые на территории РФ – </w:t>
      </w:r>
      <w:r w:rsidR="00AF2EE9" w:rsidRPr="00433C7F">
        <w:t>25,4</w:t>
      </w:r>
      <w:r w:rsidR="00C01B12" w:rsidRPr="00433C7F">
        <w:t xml:space="preserve"> </w:t>
      </w:r>
      <w:r w:rsidRPr="00433C7F">
        <w:t>%;</w:t>
      </w:r>
    </w:p>
    <w:p w:rsidR="00AF2EE9" w:rsidRPr="00433C7F" w:rsidRDefault="00AF2EE9" w:rsidP="00AF2EE9">
      <w:pPr>
        <w:ind w:firstLine="709"/>
        <w:jc w:val="both"/>
        <w:rPr>
          <w:color w:val="FF0000"/>
        </w:rPr>
      </w:pPr>
      <w:r w:rsidRPr="00433C7F">
        <w:t>-Налоги на совокупный доход – 24,6 %.</w:t>
      </w:r>
    </w:p>
    <w:p w:rsidR="008B44D3" w:rsidRPr="00433C7F" w:rsidRDefault="008B44D3" w:rsidP="00DB2AC6">
      <w:pPr>
        <w:ind w:firstLine="709"/>
        <w:jc w:val="both"/>
      </w:pPr>
      <w:r w:rsidRPr="00433C7F">
        <w:rPr>
          <w:b/>
        </w:rPr>
        <w:t>-</w:t>
      </w:r>
      <w:r w:rsidRPr="00433C7F">
        <w:rPr>
          <w:b/>
          <w:color w:val="FF0000"/>
        </w:rPr>
        <w:t xml:space="preserve"> </w:t>
      </w:r>
      <w:r w:rsidRPr="00433C7F">
        <w:rPr>
          <w:b/>
        </w:rPr>
        <w:t xml:space="preserve">Госпошлина </w:t>
      </w:r>
      <w:r w:rsidRPr="00433C7F">
        <w:t>-</w:t>
      </w:r>
      <w:r w:rsidRPr="00433C7F">
        <w:rPr>
          <w:b/>
        </w:rPr>
        <w:t xml:space="preserve"> </w:t>
      </w:r>
      <w:r w:rsidRPr="00433C7F">
        <w:t xml:space="preserve">исполнение составило </w:t>
      </w:r>
      <w:r w:rsidR="00AF2EE9" w:rsidRPr="00433C7F">
        <w:t>23,7</w:t>
      </w:r>
      <w:r w:rsidRPr="00433C7F">
        <w:t xml:space="preserve"> % или </w:t>
      </w:r>
      <w:r w:rsidR="00AF2EE9" w:rsidRPr="00433C7F">
        <w:t>2 662,31</w:t>
      </w:r>
      <w:r w:rsidRPr="00433C7F">
        <w:t xml:space="preserve"> </w:t>
      </w:r>
      <w:r w:rsidR="00AF2EE9" w:rsidRPr="00433C7F">
        <w:t>тыс. руб;</w:t>
      </w:r>
    </w:p>
    <w:p w:rsidR="00E45FCC" w:rsidRPr="00433C7F" w:rsidRDefault="006D60FE" w:rsidP="006D60FE">
      <w:pPr>
        <w:ind w:firstLine="709"/>
        <w:jc w:val="both"/>
      </w:pPr>
      <w:r w:rsidRPr="00433C7F">
        <w:t>Наименьшее исполнение сложилось по следующим налоговым доходам:</w:t>
      </w:r>
      <w:r w:rsidR="00E45FCC" w:rsidRPr="00433C7F">
        <w:t xml:space="preserve"> </w:t>
      </w:r>
    </w:p>
    <w:p w:rsidR="00AF2EE9" w:rsidRPr="00433C7F" w:rsidRDefault="00AF2EE9" w:rsidP="00AF2EE9">
      <w:pPr>
        <w:ind w:firstLine="709"/>
        <w:jc w:val="both"/>
        <w:rPr>
          <w:color w:val="FF0000"/>
        </w:rPr>
      </w:pPr>
      <w:r w:rsidRPr="00433C7F">
        <w:t>-Налоги на имущество – 14,3 % или 9 187,92 тыс.руб.</w:t>
      </w:r>
    </w:p>
    <w:p w:rsidR="00B720EB" w:rsidRPr="00433C7F" w:rsidRDefault="00FD1787" w:rsidP="00DB2AC6">
      <w:pPr>
        <w:spacing w:line="276" w:lineRule="auto"/>
        <w:ind w:firstLine="708"/>
        <w:jc w:val="both"/>
      </w:pPr>
      <w:r w:rsidRPr="00433C7F">
        <w:t>-</w:t>
      </w:r>
      <w:r w:rsidR="00B720EB" w:rsidRPr="00433C7F">
        <w:rPr>
          <w:b/>
        </w:rPr>
        <w:t xml:space="preserve"> Н</w:t>
      </w:r>
      <w:r w:rsidR="002A0764" w:rsidRPr="00433C7F">
        <w:rPr>
          <w:b/>
        </w:rPr>
        <w:t>алог</w:t>
      </w:r>
      <w:r w:rsidRPr="00433C7F">
        <w:rPr>
          <w:b/>
        </w:rPr>
        <w:t xml:space="preserve"> на имущество</w:t>
      </w:r>
      <w:r w:rsidR="00D95EEB" w:rsidRPr="00433C7F">
        <w:rPr>
          <w:b/>
        </w:rPr>
        <w:t xml:space="preserve"> </w:t>
      </w:r>
      <w:r w:rsidR="000D4549" w:rsidRPr="00433C7F">
        <w:rPr>
          <w:b/>
        </w:rPr>
        <w:t xml:space="preserve">физических лиц </w:t>
      </w:r>
      <w:r w:rsidR="004D28AB" w:rsidRPr="00433C7F">
        <w:t xml:space="preserve">- </w:t>
      </w:r>
      <w:r w:rsidR="00B720EB" w:rsidRPr="00433C7F">
        <w:t xml:space="preserve">исполнение составило </w:t>
      </w:r>
      <w:r w:rsidR="00AF2EE9" w:rsidRPr="00433C7F">
        <w:t>5,5</w:t>
      </w:r>
      <w:r w:rsidR="00414284" w:rsidRPr="00433C7F">
        <w:t xml:space="preserve"> </w:t>
      </w:r>
      <w:r w:rsidR="00AF2EE9" w:rsidRPr="00433C7F">
        <w:t xml:space="preserve"> </w:t>
      </w:r>
      <w:r w:rsidR="00B720EB" w:rsidRPr="00433C7F">
        <w:t xml:space="preserve">% или </w:t>
      </w:r>
      <w:r w:rsidR="00AF2EE9" w:rsidRPr="00433C7F">
        <w:rPr>
          <w:bCs/>
        </w:rPr>
        <w:t>919,68</w:t>
      </w:r>
      <w:r w:rsidR="000D4549" w:rsidRPr="00433C7F">
        <w:rPr>
          <w:bCs/>
        </w:rPr>
        <w:t xml:space="preserve"> </w:t>
      </w:r>
      <w:r w:rsidR="00B720EB" w:rsidRPr="00433C7F">
        <w:t>тыс. руб</w:t>
      </w:r>
      <w:r w:rsidR="00323269" w:rsidRPr="00433C7F">
        <w:t>.</w:t>
      </w:r>
      <w:r w:rsidR="00B720EB" w:rsidRPr="00433C7F">
        <w:t xml:space="preserve"> </w:t>
      </w:r>
      <w:r w:rsidR="004D28AB" w:rsidRPr="00433C7F">
        <w:t>-</w:t>
      </w:r>
      <w:r w:rsidR="007F58EA" w:rsidRPr="00433C7F">
        <w:t xml:space="preserve"> </w:t>
      </w:r>
      <w:r w:rsidR="00B720EB" w:rsidRPr="00433C7F">
        <w:t>срок уплаты налога до 01.12.202</w:t>
      </w:r>
      <w:r w:rsidR="00AF2EE9" w:rsidRPr="00433C7F">
        <w:t>4</w:t>
      </w:r>
      <w:r w:rsidR="000D4549" w:rsidRPr="00433C7F">
        <w:t xml:space="preserve"> </w:t>
      </w:r>
      <w:r w:rsidR="00323269" w:rsidRPr="00433C7F">
        <w:t>г.</w:t>
      </w:r>
    </w:p>
    <w:p w:rsidR="00C44E87" w:rsidRPr="00433C7F" w:rsidRDefault="00323269" w:rsidP="00C44E87">
      <w:pPr>
        <w:spacing w:line="276" w:lineRule="auto"/>
        <w:ind w:firstLine="708"/>
        <w:jc w:val="both"/>
      </w:pPr>
      <w:r w:rsidRPr="00433C7F">
        <w:rPr>
          <w:b/>
        </w:rPr>
        <w:t>Земельный налог с физических лиц</w:t>
      </w:r>
      <w:r w:rsidRPr="00433C7F">
        <w:t xml:space="preserve"> - исполнение </w:t>
      </w:r>
      <w:r w:rsidR="00AF2EE9" w:rsidRPr="00433C7F">
        <w:t>10,8</w:t>
      </w:r>
      <w:r w:rsidR="00414284" w:rsidRPr="00433C7F">
        <w:t xml:space="preserve"> </w:t>
      </w:r>
      <w:r w:rsidRPr="00433C7F">
        <w:t xml:space="preserve">% или </w:t>
      </w:r>
      <w:r w:rsidR="00AF2EE9" w:rsidRPr="00433C7F">
        <w:rPr>
          <w:bCs/>
        </w:rPr>
        <w:t>1 980,73</w:t>
      </w:r>
      <w:r w:rsidRPr="00433C7F">
        <w:rPr>
          <w:bCs/>
        </w:rPr>
        <w:t xml:space="preserve"> тыс. руб</w:t>
      </w:r>
      <w:r w:rsidRPr="00433C7F">
        <w:rPr>
          <w:bCs/>
          <w:color w:val="FF0000"/>
        </w:rPr>
        <w:t xml:space="preserve">. </w:t>
      </w:r>
      <w:r w:rsidR="00C44E87" w:rsidRPr="00433C7F">
        <w:t>- срок уплаты налога до 01.12.2024 г.</w:t>
      </w:r>
    </w:p>
    <w:p w:rsidR="004D28AB" w:rsidRPr="00433C7F" w:rsidRDefault="00CE6B90" w:rsidP="00DB2AC6">
      <w:pPr>
        <w:ind w:firstLine="709"/>
        <w:jc w:val="both"/>
      </w:pPr>
      <w:r w:rsidRPr="00433C7F">
        <w:rPr>
          <w:b/>
        </w:rPr>
        <w:t>Неналоговые</w:t>
      </w:r>
      <w:r w:rsidR="004D28AB" w:rsidRPr="00433C7F">
        <w:rPr>
          <w:b/>
        </w:rPr>
        <w:t xml:space="preserve"> доход</w:t>
      </w:r>
      <w:r w:rsidRPr="00433C7F">
        <w:rPr>
          <w:b/>
        </w:rPr>
        <w:t>ы</w:t>
      </w:r>
      <w:r w:rsidRPr="00433C7F">
        <w:t xml:space="preserve"> составили </w:t>
      </w:r>
      <w:r w:rsidR="00C44E87" w:rsidRPr="00433C7F">
        <w:t xml:space="preserve">1,7 </w:t>
      </w:r>
      <w:r w:rsidR="0027170C" w:rsidRPr="00433C7F">
        <w:t xml:space="preserve"> </w:t>
      </w:r>
      <w:r w:rsidRPr="00433C7F">
        <w:t xml:space="preserve">% в общем объеме доходов бюджета городского </w:t>
      </w:r>
      <w:r w:rsidR="00B720EB" w:rsidRPr="00433C7F">
        <w:t xml:space="preserve">округа Кинешма за </w:t>
      </w:r>
      <w:r w:rsidR="0027170C" w:rsidRPr="00433C7F">
        <w:t>1 квартал 202</w:t>
      </w:r>
      <w:r w:rsidR="00C44E87" w:rsidRPr="00433C7F">
        <w:t>4</w:t>
      </w:r>
      <w:r w:rsidRPr="00433C7F">
        <w:t xml:space="preserve"> года и  исполнены на </w:t>
      </w:r>
      <w:r w:rsidR="00B720EB" w:rsidRPr="00433C7F">
        <w:t xml:space="preserve"> </w:t>
      </w:r>
      <w:r w:rsidR="00C44E87" w:rsidRPr="00433C7F">
        <w:t>32,65</w:t>
      </w:r>
      <w:r w:rsidR="002A0764" w:rsidRPr="00433C7F">
        <w:t xml:space="preserve"> </w:t>
      </w:r>
      <w:r w:rsidR="004D28AB" w:rsidRPr="00433C7F">
        <w:t>% ,</w:t>
      </w:r>
      <w:r w:rsidR="000D4549" w:rsidRPr="00433C7F">
        <w:t xml:space="preserve"> </w:t>
      </w:r>
      <w:r w:rsidR="004D28AB" w:rsidRPr="00433C7F">
        <w:t>в том числе:</w:t>
      </w:r>
    </w:p>
    <w:p w:rsidR="00107337" w:rsidRPr="00433C7F" w:rsidRDefault="004D28AB" w:rsidP="00DB2AC6">
      <w:pPr>
        <w:spacing w:line="276" w:lineRule="auto"/>
        <w:ind w:firstLine="708"/>
        <w:jc w:val="both"/>
        <w:rPr>
          <w:color w:val="FF0000"/>
        </w:rPr>
      </w:pPr>
      <w:r w:rsidRPr="00433C7F">
        <w:t>-</w:t>
      </w:r>
      <w:r w:rsidR="002A0764" w:rsidRPr="00433C7F">
        <w:rPr>
          <w:bCs/>
        </w:rPr>
        <w:t>Доходы от реализации имущества, находящегося в государственной и муниципальной собственности за</w:t>
      </w:r>
      <w:r w:rsidR="003024C1" w:rsidRPr="00433C7F">
        <w:rPr>
          <w:bCs/>
        </w:rPr>
        <w:t xml:space="preserve"> </w:t>
      </w:r>
      <w:r w:rsidR="009501C3" w:rsidRPr="00433C7F">
        <w:rPr>
          <w:bCs/>
        </w:rPr>
        <w:t xml:space="preserve">1 квартал </w:t>
      </w:r>
      <w:r w:rsidR="003014B1" w:rsidRPr="00433C7F">
        <w:rPr>
          <w:bCs/>
        </w:rPr>
        <w:t xml:space="preserve"> 202</w:t>
      </w:r>
      <w:r w:rsidR="00C44E87" w:rsidRPr="00433C7F">
        <w:rPr>
          <w:bCs/>
        </w:rPr>
        <w:t>4</w:t>
      </w:r>
      <w:r w:rsidR="002A0764" w:rsidRPr="00433C7F">
        <w:rPr>
          <w:bCs/>
        </w:rPr>
        <w:t xml:space="preserve"> года </w:t>
      </w:r>
      <w:r w:rsidR="00107337" w:rsidRPr="00433C7F">
        <w:t xml:space="preserve"> исполнены на</w:t>
      </w:r>
      <w:r w:rsidRPr="00433C7F">
        <w:t xml:space="preserve"> </w:t>
      </w:r>
      <w:r w:rsidR="00C44E87" w:rsidRPr="00433C7F">
        <w:t>36,4</w:t>
      </w:r>
      <w:r w:rsidR="0027170C" w:rsidRPr="00433C7F">
        <w:t xml:space="preserve"> </w:t>
      </w:r>
      <w:r w:rsidR="00DB2AC6" w:rsidRPr="00433C7F">
        <w:t>%</w:t>
      </w:r>
      <w:r w:rsidRPr="00433C7F">
        <w:t xml:space="preserve">, от утвержденного объема поступлений по данному источнику, или </w:t>
      </w:r>
      <w:r w:rsidR="00C44E87" w:rsidRPr="00433C7F">
        <w:t>9 850,96</w:t>
      </w:r>
      <w:r w:rsidR="00DB2AC6" w:rsidRPr="00433C7F">
        <w:t xml:space="preserve"> </w:t>
      </w:r>
      <w:r w:rsidRPr="00433C7F">
        <w:t xml:space="preserve">тыс. руб. (утверждено </w:t>
      </w:r>
      <w:r w:rsidR="00C44E87" w:rsidRPr="00433C7F">
        <w:t>27 046,7</w:t>
      </w:r>
      <w:r w:rsidR="00DB2AC6" w:rsidRPr="00433C7F">
        <w:t xml:space="preserve"> </w:t>
      </w:r>
      <w:r w:rsidRPr="00433C7F">
        <w:t>тыс. руб.)</w:t>
      </w:r>
      <w:r w:rsidR="00107337" w:rsidRPr="00433C7F">
        <w:t>, в том числе:</w:t>
      </w:r>
    </w:p>
    <w:p w:rsidR="004D28AB" w:rsidRPr="00433C7F" w:rsidRDefault="00107337" w:rsidP="00DB2AC6">
      <w:pPr>
        <w:spacing w:line="276" w:lineRule="auto"/>
        <w:ind w:firstLine="708"/>
        <w:jc w:val="both"/>
      </w:pPr>
      <w:r w:rsidRPr="00433C7F">
        <w:t xml:space="preserve">-Аренда земли – исполнение </w:t>
      </w:r>
      <w:r w:rsidR="00C44E87" w:rsidRPr="00433C7F">
        <w:t>47,2</w:t>
      </w:r>
      <w:r w:rsidR="0027170C" w:rsidRPr="00433C7F">
        <w:t xml:space="preserve"> </w:t>
      </w:r>
      <w:r w:rsidRPr="00433C7F">
        <w:t>%</w:t>
      </w:r>
      <w:r w:rsidR="004D28AB" w:rsidRPr="00433C7F">
        <w:t>;</w:t>
      </w:r>
    </w:p>
    <w:p w:rsidR="00107337" w:rsidRPr="00433C7F" w:rsidRDefault="00107337" w:rsidP="00DB2AC6">
      <w:pPr>
        <w:spacing w:line="276" w:lineRule="auto"/>
        <w:ind w:firstLine="708"/>
        <w:jc w:val="both"/>
      </w:pPr>
      <w:r w:rsidRPr="00433C7F">
        <w:t xml:space="preserve">-Аренда имущества – </w:t>
      </w:r>
      <w:r w:rsidR="0027170C" w:rsidRPr="00433C7F">
        <w:t xml:space="preserve">исполнение </w:t>
      </w:r>
      <w:r w:rsidR="00C44E87" w:rsidRPr="00433C7F">
        <w:t>20,4</w:t>
      </w:r>
      <w:r w:rsidR="0027170C" w:rsidRPr="00433C7F">
        <w:t xml:space="preserve"> </w:t>
      </w:r>
      <w:r w:rsidRPr="00433C7F">
        <w:t>%</w:t>
      </w:r>
    </w:p>
    <w:p w:rsidR="004D28AB" w:rsidRPr="00433C7F" w:rsidRDefault="004D28AB" w:rsidP="005D3803">
      <w:pPr>
        <w:spacing w:line="276" w:lineRule="auto"/>
        <w:ind w:firstLine="708"/>
        <w:jc w:val="both"/>
        <w:rPr>
          <w:b/>
        </w:rPr>
      </w:pPr>
      <w:r w:rsidRPr="00433C7F">
        <w:rPr>
          <w:b/>
        </w:rPr>
        <w:t xml:space="preserve">- по платежам при пользовании природными ресурсами </w:t>
      </w:r>
      <w:r w:rsidRPr="00433C7F">
        <w:t xml:space="preserve">при утвержденном объеме бюджетных назначений </w:t>
      </w:r>
      <w:r w:rsidR="00C44E87" w:rsidRPr="00433C7F">
        <w:t>415,7</w:t>
      </w:r>
      <w:r w:rsidR="00DB2AC6" w:rsidRPr="00433C7F">
        <w:t xml:space="preserve"> </w:t>
      </w:r>
      <w:r w:rsidRPr="00433C7F">
        <w:t xml:space="preserve">тыс. руб. фактически поступило </w:t>
      </w:r>
      <w:r w:rsidR="00C44E87" w:rsidRPr="00433C7F">
        <w:t>35,7</w:t>
      </w:r>
      <w:r w:rsidR="00DB2AC6" w:rsidRPr="00433C7F">
        <w:t xml:space="preserve"> </w:t>
      </w:r>
      <w:r w:rsidRPr="00433C7F">
        <w:t xml:space="preserve">тыс. руб. или </w:t>
      </w:r>
      <w:r w:rsidR="00C44E87" w:rsidRPr="00433C7F">
        <w:t>8,6</w:t>
      </w:r>
      <w:r w:rsidR="0027170C" w:rsidRPr="00433C7F">
        <w:t xml:space="preserve"> </w:t>
      </w:r>
      <w:r w:rsidR="00DB2AC6" w:rsidRPr="00433C7F">
        <w:t>%</w:t>
      </w:r>
      <w:r w:rsidR="00DB2AC6" w:rsidRPr="00433C7F">
        <w:rPr>
          <w:b/>
        </w:rPr>
        <w:t xml:space="preserve"> </w:t>
      </w:r>
      <w:r w:rsidRPr="00433C7F">
        <w:rPr>
          <w:b/>
        </w:rPr>
        <w:t>;</w:t>
      </w:r>
    </w:p>
    <w:p w:rsidR="004D28AB" w:rsidRPr="00433C7F" w:rsidRDefault="004D28AB" w:rsidP="00DB2AC6">
      <w:pPr>
        <w:spacing w:line="276" w:lineRule="auto"/>
        <w:ind w:firstLine="708"/>
        <w:jc w:val="both"/>
        <w:rPr>
          <w:color w:val="FF0000"/>
        </w:rPr>
      </w:pPr>
      <w:r w:rsidRPr="00433C7F">
        <w:t xml:space="preserve">- по доходам от оказания платных услуг при утвержденном объеме бюджетных назначений </w:t>
      </w:r>
      <w:r w:rsidR="00C44E87" w:rsidRPr="00433C7F">
        <w:t>3 623,4</w:t>
      </w:r>
      <w:r w:rsidRPr="00433C7F">
        <w:t xml:space="preserve"> тыс. руб. фактически поступило </w:t>
      </w:r>
      <w:r w:rsidR="00C44E87" w:rsidRPr="00433C7F">
        <w:t>733,68</w:t>
      </w:r>
      <w:r w:rsidR="000D4549" w:rsidRPr="00433C7F">
        <w:t xml:space="preserve"> </w:t>
      </w:r>
      <w:r w:rsidRPr="00433C7F">
        <w:t xml:space="preserve">тыс. руб. или </w:t>
      </w:r>
      <w:r w:rsidR="00C44E87" w:rsidRPr="00433C7F">
        <w:t>20,2</w:t>
      </w:r>
      <w:r w:rsidR="0027170C" w:rsidRPr="00433C7F">
        <w:t xml:space="preserve"> </w:t>
      </w:r>
      <w:r w:rsidR="0078113B" w:rsidRPr="00433C7F">
        <w:t>%</w:t>
      </w:r>
      <w:r w:rsidR="00C44E87" w:rsidRPr="00433C7F">
        <w:t>;</w:t>
      </w:r>
    </w:p>
    <w:p w:rsidR="00E6407E" w:rsidRPr="00433C7F" w:rsidRDefault="00E6407E" w:rsidP="00DB2AC6">
      <w:pPr>
        <w:spacing w:line="276" w:lineRule="auto"/>
        <w:ind w:firstLine="708"/>
        <w:jc w:val="both"/>
      </w:pPr>
      <w:r w:rsidRPr="00433C7F">
        <w:t xml:space="preserve">- </w:t>
      </w:r>
      <w:r w:rsidRPr="00433C7F">
        <w:rPr>
          <w:bCs/>
        </w:rPr>
        <w:t xml:space="preserve">Доходы от продажи материальных и нематериальных активов составляют </w:t>
      </w:r>
      <w:r w:rsidR="00C44E87" w:rsidRPr="00433C7F">
        <w:t>21,4</w:t>
      </w:r>
      <w:r w:rsidR="00B04EDC" w:rsidRPr="00433C7F">
        <w:t xml:space="preserve"> </w:t>
      </w:r>
      <w:r w:rsidR="000D4549" w:rsidRPr="00433C7F">
        <w:t xml:space="preserve">% </w:t>
      </w:r>
      <w:r w:rsidRPr="00433C7F">
        <w:t xml:space="preserve">от утвержденного объема поступлений по данному источнику или </w:t>
      </w:r>
      <w:r w:rsidR="00C44E87" w:rsidRPr="00433C7F">
        <w:t>2 900,5</w:t>
      </w:r>
      <w:r w:rsidR="00B04EDC" w:rsidRPr="00433C7F">
        <w:t xml:space="preserve"> </w:t>
      </w:r>
      <w:r w:rsidRPr="00433C7F">
        <w:t xml:space="preserve">тыс. руб. (утверждено </w:t>
      </w:r>
      <w:r w:rsidR="00C44E87" w:rsidRPr="00433C7F">
        <w:t>13 528,6</w:t>
      </w:r>
      <w:r w:rsidR="000D4549" w:rsidRPr="00433C7F">
        <w:t xml:space="preserve"> </w:t>
      </w:r>
      <w:r w:rsidRPr="00433C7F">
        <w:t>тыс. руб.)</w:t>
      </w:r>
      <w:r w:rsidR="008F1C84" w:rsidRPr="00433C7F">
        <w:t>.</w:t>
      </w:r>
    </w:p>
    <w:p w:rsidR="008E41D9" w:rsidRPr="00433C7F" w:rsidRDefault="008E41D9" w:rsidP="00DB2AC6">
      <w:pPr>
        <w:spacing w:line="276" w:lineRule="auto"/>
        <w:ind w:firstLine="708"/>
        <w:jc w:val="both"/>
      </w:pPr>
      <w:r w:rsidRPr="00433C7F">
        <w:t xml:space="preserve">- </w:t>
      </w:r>
      <w:r w:rsidRPr="00433C7F">
        <w:rPr>
          <w:bCs/>
        </w:rPr>
        <w:t>Штрафы, санкции, возмещение ущерба</w:t>
      </w:r>
      <w:r w:rsidR="00D30B57" w:rsidRPr="00433C7F">
        <w:rPr>
          <w:bCs/>
        </w:rPr>
        <w:t xml:space="preserve"> исполнены на </w:t>
      </w:r>
      <w:r w:rsidR="0024218C" w:rsidRPr="00433C7F">
        <w:rPr>
          <w:bCs/>
        </w:rPr>
        <w:t xml:space="preserve"> </w:t>
      </w:r>
      <w:r w:rsidR="00C44E87" w:rsidRPr="00433C7F">
        <w:t>11,6</w:t>
      </w:r>
      <w:r w:rsidR="00B04EDC" w:rsidRPr="00433C7F">
        <w:t xml:space="preserve"> </w:t>
      </w:r>
      <w:r w:rsidR="00DB2AC6" w:rsidRPr="00433C7F">
        <w:t xml:space="preserve">% </w:t>
      </w:r>
      <w:r w:rsidRPr="00433C7F">
        <w:t>от утвержденного объема поступлений</w:t>
      </w:r>
      <w:r w:rsidR="0024218C" w:rsidRPr="00433C7F">
        <w:t xml:space="preserve"> по данному источнику, или </w:t>
      </w:r>
      <w:r w:rsidR="00C44E87" w:rsidRPr="00433C7F">
        <w:t>191,4</w:t>
      </w:r>
      <w:r w:rsidR="00DB2AC6" w:rsidRPr="00433C7F">
        <w:t xml:space="preserve"> </w:t>
      </w:r>
      <w:r w:rsidRPr="00433C7F">
        <w:t xml:space="preserve">тыс. руб. (утверждено </w:t>
      </w:r>
      <w:r w:rsidR="00C44E87" w:rsidRPr="00433C7F">
        <w:t>1 653,99</w:t>
      </w:r>
      <w:r w:rsidR="009501C3" w:rsidRPr="00433C7F">
        <w:t xml:space="preserve"> </w:t>
      </w:r>
      <w:r w:rsidRPr="00433C7F">
        <w:t>тыс. руб.).</w:t>
      </w:r>
    </w:p>
    <w:p w:rsidR="008E41D9" w:rsidRPr="00433C7F" w:rsidRDefault="008E41D9" w:rsidP="00DB2AC6">
      <w:pPr>
        <w:spacing w:line="276" w:lineRule="auto"/>
        <w:ind w:firstLine="708"/>
        <w:jc w:val="both"/>
      </w:pPr>
      <w:r w:rsidRPr="00433C7F">
        <w:t>- по прочим неналоговым доходам при утвержденном объеме бюджет</w:t>
      </w:r>
      <w:r w:rsidR="0024218C" w:rsidRPr="00433C7F">
        <w:t xml:space="preserve">ных назначений </w:t>
      </w:r>
      <w:r w:rsidR="00C44E87" w:rsidRPr="00433C7F">
        <w:t>1 974,0</w:t>
      </w:r>
      <w:r w:rsidR="00DB2AC6" w:rsidRPr="00433C7F">
        <w:t xml:space="preserve"> </w:t>
      </w:r>
      <w:r w:rsidRPr="00433C7F">
        <w:t>тыс. руб. фактически по</w:t>
      </w:r>
      <w:r w:rsidR="0024218C" w:rsidRPr="00433C7F">
        <w:t xml:space="preserve">ступило </w:t>
      </w:r>
      <w:r w:rsidR="00C44E87" w:rsidRPr="00433C7F">
        <w:t>2 041,3</w:t>
      </w:r>
      <w:r w:rsidR="00DB2AC6" w:rsidRPr="00433C7F">
        <w:t xml:space="preserve"> </w:t>
      </w:r>
      <w:r w:rsidR="0024218C" w:rsidRPr="00433C7F">
        <w:t xml:space="preserve">тыс. руб. или </w:t>
      </w:r>
      <w:r w:rsidR="00C44E87" w:rsidRPr="00433C7F">
        <w:t>103,4</w:t>
      </w:r>
      <w:r w:rsidR="00B04EDC" w:rsidRPr="00433C7F">
        <w:t xml:space="preserve"> </w:t>
      </w:r>
      <w:r w:rsidR="00DB2AC6" w:rsidRPr="00433C7F">
        <w:t>%.</w:t>
      </w:r>
    </w:p>
    <w:p w:rsidR="00F0017B" w:rsidRPr="00433C7F" w:rsidRDefault="005A380C" w:rsidP="00BF6B8D">
      <w:pPr>
        <w:spacing w:line="276" w:lineRule="auto"/>
        <w:rPr>
          <w:b/>
        </w:rPr>
      </w:pPr>
      <w:r w:rsidRPr="00433C7F">
        <w:rPr>
          <w:b/>
        </w:rPr>
        <w:t xml:space="preserve">                     </w:t>
      </w:r>
    </w:p>
    <w:p w:rsidR="00CE5509" w:rsidRPr="00433C7F" w:rsidRDefault="007F58EA" w:rsidP="00EF519B">
      <w:pPr>
        <w:spacing w:line="276" w:lineRule="auto"/>
        <w:jc w:val="center"/>
        <w:rPr>
          <w:b/>
        </w:rPr>
      </w:pPr>
      <w:r w:rsidRPr="00433C7F">
        <w:rPr>
          <w:b/>
        </w:rPr>
        <w:t>8.</w:t>
      </w:r>
      <w:r w:rsidR="005A380C" w:rsidRPr="00433C7F">
        <w:t xml:space="preserve"> </w:t>
      </w:r>
      <w:r w:rsidR="00CE5509" w:rsidRPr="00433C7F">
        <w:rPr>
          <w:b/>
        </w:rPr>
        <w:t>Безвозмездные поступления</w:t>
      </w:r>
    </w:p>
    <w:p w:rsidR="00DB2AC6" w:rsidRDefault="00DB2AC6" w:rsidP="00F465AD">
      <w:pPr>
        <w:spacing w:line="276" w:lineRule="auto"/>
        <w:jc w:val="center"/>
      </w:pPr>
    </w:p>
    <w:p w:rsidR="0017085F" w:rsidRPr="00433C7F" w:rsidRDefault="0017085F" w:rsidP="00F465AD">
      <w:pPr>
        <w:spacing w:line="276" w:lineRule="auto"/>
        <w:jc w:val="center"/>
      </w:pPr>
    </w:p>
    <w:p w:rsidR="0012314F" w:rsidRPr="00433C7F" w:rsidRDefault="005D4A0D" w:rsidP="00F465AD">
      <w:pPr>
        <w:jc w:val="both"/>
      </w:pPr>
      <w:r w:rsidRPr="00433C7F">
        <w:rPr>
          <w:color w:val="FF6600"/>
        </w:rPr>
        <w:lastRenderedPageBreak/>
        <w:t xml:space="preserve">       </w:t>
      </w:r>
      <w:r w:rsidR="00CE5509" w:rsidRPr="00433C7F">
        <w:t xml:space="preserve">Безвозмездные поступления </w:t>
      </w:r>
      <w:r w:rsidR="00650312" w:rsidRPr="00433C7F">
        <w:t>за</w:t>
      </w:r>
      <w:r w:rsidR="00B15213" w:rsidRPr="00433C7F">
        <w:t xml:space="preserve"> </w:t>
      </w:r>
      <w:r w:rsidR="009501C3" w:rsidRPr="00433C7F">
        <w:t>1 квартал</w:t>
      </w:r>
      <w:r w:rsidR="003024C1" w:rsidRPr="00433C7F">
        <w:t xml:space="preserve"> </w:t>
      </w:r>
      <w:r w:rsidR="00E6407E" w:rsidRPr="00433C7F">
        <w:t>202</w:t>
      </w:r>
      <w:r w:rsidR="00C44E87" w:rsidRPr="00433C7F">
        <w:t>4</w:t>
      </w:r>
      <w:r w:rsidR="00B15213" w:rsidRPr="00433C7F">
        <w:t xml:space="preserve"> года  исполнены в объеме </w:t>
      </w:r>
      <w:r w:rsidR="00B64C4F" w:rsidRPr="00433C7F">
        <w:t xml:space="preserve"> </w:t>
      </w:r>
      <w:r w:rsidR="00C44E87" w:rsidRPr="00433C7F">
        <w:rPr>
          <w:bCs/>
        </w:rPr>
        <w:t>857 008,9</w:t>
      </w:r>
      <w:r w:rsidR="00DB2AC6" w:rsidRPr="00433C7F">
        <w:rPr>
          <w:bCs/>
        </w:rPr>
        <w:t xml:space="preserve"> </w:t>
      </w:r>
      <w:r w:rsidR="00B64C4F" w:rsidRPr="00433C7F">
        <w:t xml:space="preserve">тыс. руб., или </w:t>
      </w:r>
      <w:r w:rsidR="00C44E87" w:rsidRPr="00433C7F">
        <w:rPr>
          <w:bCs/>
        </w:rPr>
        <w:t>23,0</w:t>
      </w:r>
      <w:r w:rsidR="00B04EDC" w:rsidRPr="00433C7F">
        <w:rPr>
          <w:bCs/>
        </w:rPr>
        <w:t xml:space="preserve"> </w:t>
      </w:r>
      <w:r w:rsidR="005B1CAB" w:rsidRPr="00433C7F">
        <w:rPr>
          <w:bCs/>
        </w:rPr>
        <w:t xml:space="preserve">% </w:t>
      </w:r>
      <w:r w:rsidR="00D85FA6" w:rsidRPr="00433C7F">
        <w:t>от годовых бю</w:t>
      </w:r>
      <w:r w:rsidR="004D3D2C" w:rsidRPr="00433C7F">
        <w:t xml:space="preserve">джетных назначений, </w:t>
      </w:r>
      <w:r w:rsidR="0012314F" w:rsidRPr="00433C7F">
        <w:t>в том числе:</w:t>
      </w:r>
    </w:p>
    <w:p w:rsidR="00D85FA6" w:rsidRPr="00433C7F" w:rsidRDefault="00D85FA6" w:rsidP="00F465AD">
      <w:pPr>
        <w:ind w:firstLine="708"/>
        <w:jc w:val="both"/>
      </w:pPr>
      <w:r w:rsidRPr="00433C7F">
        <w:t>-</w:t>
      </w:r>
      <w:r w:rsidR="001E79B4" w:rsidRPr="00433C7F">
        <w:t xml:space="preserve"> </w:t>
      </w:r>
      <w:r w:rsidR="00C67C9E" w:rsidRPr="00433C7F">
        <w:t>дотации бюджетам бюджетной системы Российской Федерации</w:t>
      </w:r>
      <w:r w:rsidR="001E79B4" w:rsidRPr="00433C7F">
        <w:t xml:space="preserve"> </w:t>
      </w:r>
      <w:r w:rsidR="00B64C4F" w:rsidRPr="00433C7F">
        <w:t xml:space="preserve">– </w:t>
      </w:r>
      <w:r w:rsidR="00C44E87" w:rsidRPr="00433C7F">
        <w:t>152 635,1</w:t>
      </w:r>
      <w:r w:rsidR="005B1CAB" w:rsidRPr="00433C7F">
        <w:t xml:space="preserve">  </w:t>
      </w:r>
      <w:r w:rsidR="00AD7FDD" w:rsidRPr="00433C7F">
        <w:t>тыс.</w:t>
      </w:r>
      <w:r w:rsidR="001C7F29" w:rsidRPr="00433C7F">
        <w:t xml:space="preserve"> </w:t>
      </w:r>
      <w:r w:rsidR="00AD7FDD" w:rsidRPr="00433C7F">
        <w:t xml:space="preserve">руб., или </w:t>
      </w:r>
      <w:r w:rsidR="005A380C" w:rsidRPr="00433C7F">
        <w:t xml:space="preserve"> </w:t>
      </w:r>
      <w:r w:rsidR="00B04EDC" w:rsidRPr="00433C7F">
        <w:t xml:space="preserve">25,0 </w:t>
      </w:r>
      <w:r w:rsidR="005B1CAB" w:rsidRPr="00433C7F">
        <w:t xml:space="preserve">% </w:t>
      </w:r>
      <w:r w:rsidR="00B11FAC" w:rsidRPr="00433C7F">
        <w:t>от годовы</w:t>
      </w:r>
      <w:r w:rsidR="00AD7FDD" w:rsidRPr="00433C7F">
        <w:t>х бюджетных назначе</w:t>
      </w:r>
      <w:r w:rsidR="00B64C4F" w:rsidRPr="00433C7F">
        <w:t xml:space="preserve">ний </w:t>
      </w:r>
    </w:p>
    <w:p w:rsidR="00B11FAC" w:rsidRPr="00433C7F" w:rsidRDefault="00B64C4F" w:rsidP="00F465AD">
      <w:pPr>
        <w:ind w:firstLine="708"/>
        <w:jc w:val="both"/>
      </w:pPr>
      <w:r w:rsidRPr="00433C7F">
        <w:t>-</w:t>
      </w:r>
      <w:r w:rsidR="001E79B4" w:rsidRPr="00433C7F">
        <w:t xml:space="preserve"> </w:t>
      </w:r>
      <w:r w:rsidR="00C67C9E" w:rsidRPr="00433C7F">
        <w:t xml:space="preserve">субсидии бюджетам бюджетной системы Российской Федерации </w:t>
      </w:r>
      <w:r w:rsidRPr="00433C7F">
        <w:t xml:space="preserve">– </w:t>
      </w:r>
      <w:r w:rsidR="00C44E87" w:rsidRPr="00433C7F">
        <w:t>506 292,7</w:t>
      </w:r>
      <w:r w:rsidR="005B1CAB" w:rsidRPr="00433C7F">
        <w:t xml:space="preserve"> </w:t>
      </w:r>
      <w:r w:rsidRPr="00433C7F">
        <w:t xml:space="preserve">тыс. руб., или </w:t>
      </w:r>
      <w:r w:rsidR="00C44E87" w:rsidRPr="00433C7F">
        <w:t>22,7</w:t>
      </w:r>
      <w:r w:rsidR="00B04EDC" w:rsidRPr="00433C7F">
        <w:t xml:space="preserve"> </w:t>
      </w:r>
      <w:r w:rsidR="005B1CAB" w:rsidRPr="00433C7F">
        <w:t xml:space="preserve">% </w:t>
      </w:r>
      <w:r w:rsidR="00B11FAC" w:rsidRPr="00433C7F">
        <w:t>от годов</w:t>
      </w:r>
      <w:r w:rsidRPr="00433C7F">
        <w:t xml:space="preserve">ых бюджетных назначений </w:t>
      </w:r>
    </w:p>
    <w:p w:rsidR="0012314F" w:rsidRPr="00433C7F" w:rsidRDefault="00B64C4F" w:rsidP="00F465AD">
      <w:pPr>
        <w:ind w:firstLine="708"/>
        <w:jc w:val="both"/>
      </w:pPr>
      <w:r w:rsidRPr="00433C7F">
        <w:t>-</w:t>
      </w:r>
      <w:r w:rsidR="001E79B4" w:rsidRPr="00433C7F">
        <w:t xml:space="preserve"> </w:t>
      </w:r>
      <w:r w:rsidR="00C67C9E" w:rsidRPr="00433C7F">
        <w:t xml:space="preserve">субвенции бюджетам бюджетной системы Российской Федерации </w:t>
      </w:r>
      <w:r w:rsidRPr="00433C7F">
        <w:t xml:space="preserve">– </w:t>
      </w:r>
      <w:r w:rsidR="00C44E87" w:rsidRPr="00433C7F">
        <w:t>158 899,7</w:t>
      </w:r>
      <w:r w:rsidR="005B1CAB" w:rsidRPr="00433C7F">
        <w:t xml:space="preserve"> </w:t>
      </w:r>
      <w:r w:rsidR="00A3490C" w:rsidRPr="00433C7F">
        <w:t xml:space="preserve">тыс. руб., или </w:t>
      </w:r>
      <w:r w:rsidR="00C44E87" w:rsidRPr="00433C7F">
        <w:t>25,3</w:t>
      </w:r>
      <w:r w:rsidR="00B04EDC" w:rsidRPr="00433C7F">
        <w:t xml:space="preserve"> </w:t>
      </w:r>
      <w:r w:rsidR="005B1CAB" w:rsidRPr="00433C7F">
        <w:t xml:space="preserve">%  </w:t>
      </w:r>
      <w:r w:rsidR="00B11FAC" w:rsidRPr="00433C7F">
        <w:t>от утвержденных годовы</w:t>
      </w:r>
      <w:r w:rsidRPr="00433C7F">
        <w:t xml:space="preserve">х бюджетных назначений </w:t>
      </w:r>
    </w:p>
    <w:p w:rsidR="001E79B4" w:rsidRPr="00433C7F" w:rsidRDefault="001E79B4" w:rsidP="00F465AD">
      <w:pPr>
        <w:ind w:firstLine="708"/>
        <w:jc w:val="both"/>
        <w:rPr>
          <w:color w:val="FF0000"/>
        </w:rPr>
      </w:pPr>
      <w:r w:rsidRPr="00433C7F">
        <w:t xml:space="preserve">- </w:t>
      </w:r>
      <w:r w:rsidR="00C67C9E" w:rsidRPr="00433C7F">
        <w:t xml:space="preserve">иные межбюджетные трансферты </w:t>
      </w:r>
      <w:r w:rsidR="00C67C9E" w:rsidRPr="00433C7F">
        <w:rPr>
          <w:b/>
        </w:rPr>
        <w:t xml:space="preserve">- </w:t>
      </w:r>
      <w:r w:rsidR="00E94C7E" w:rsidRPr="00433C7F">
        <w:t xml:space="preserve"> </w:t>
      </w:r>
      <w:r w:rsidR="00C44E87" w:rsidRPr="00433C7F">
        <w:t>39 555,5</w:t>
      </w:r>
      <w:r w:rsidR="00B04EDC" w:rsidRPr="00433C7F">
        <w:t xml:space="preserve"> </w:t>
      </w:r>
      <w:r w:rsidR="005B1CAB" w:rsidRPr="00433C7F">
        <w:t xml:space="preserve"> </w:t>
      </w:r>
      <w:r w:rsidR="00E94C7E" w:rsidRPr="00433C7F">
        <w:t xml:space="preserve">тыс. руб., или </w:t>
      </w:r>
      <w:r w:rsidR="00C44E87" w:rsidRPr="00433C7F">
        <w:t>16,0</w:t>
      </w:r>
      <w:r w:rsidR="00B04EDC" w:rsidRPr="00433C7F">
        <w:t xml:space="preserve"> </w:t>
      </w:r>
      <w:r w:rsidR="005B1CAB" w:rsidRPr="00433C7F">
        <w:t xml:space="preserve">% </w:t>
      </w:r>
      <w:r w:rsidR="00E94C7E" w:rsidRPr="00433C7F">
        <w:t>от утвержденных годовых бюджетных назначений</w:t>
      </w:r>
      <w:r w:rsidR="00580ECC" w:rsidRPr="00433C7F">
        <w:t>.</w:t>
      </w:r>
    </w:p>
    <w:p w:rsidR="00F869EA" w:rsidRPr="00433C7F" w:rsidRDefault="00F869EA" w:rsidP="00F465AD">
      <w:pPr>
        <w:ind w:firstLine="708"/>
        <w:jc w:val="both"/>
      </w:pPr>
      <w:r w:rsidRPr="00433C7F">
        <w:t xml:space="preserve">-возврат остатков субсидий, субвенций и иных межбюджетных трансфертов, имеющих целевое назначение прошлых лет </w:t>
      </w:r>
      <w:r w:rsidR="005B1CAB" w:rsidRPr="00433C7F">
        <w:t xml:space="preserve">составляют </w:t>
      </w:r>
      <w:r w:rsidR="00C44E87" w:rsidRPr="00433C7F">
        <w:t>–</w:t>
      </w:r>
      <w:r w:rsidR="005B1CAB" w:rsidRPr="00433C7F">
        <w:t xml:space="preserve"> </w:t>
      </w:r>
      <w:r w:rsidR="00C44E87" w:rsidRPr="00433C7F">
        <w:t>374,15</w:t>
      </w:r>
      <w:r w:rsidRPr="00433C7F">
        <w:t xml:space="preserve"> тыс.руб.</w:t>
      </w:r>
      <w:r w:rsidR="005B1CAB" w:rsidRPr="00433C7F">
        <w:t xml:space="preserve"> </w:t>
      </w:r>
    </w:p>
    <w:p w:rsidR="00A13F8C" w:rsidRPr="00433C7F" w:rsidRDefault="00A13F8C" w:rsidP="00A13F8C">
      <w:pPr>
        <w:ind w:firstLine="708"/>
        <w:jc w:val="center"/>
        <w:rPr>
          <w:b/>
          <w:color w:val="000000"/>
        </w:rPr>
      </w:pPr>
    </w:p>
    <w:p w:rsidR="00A13F8C" w:rsidRPr="00433C7F" w:rsidRDefault="006816EF" w:rsidP="00A13F8C">
      <w:pPr>
        <w:ind w:firstLine="708"/>
        <w:jc w:val="center"/>
        <w:rPr>
          <w:b/>
        </w:rPr>
      </w:pPr>
      <w:r w:rsidRPr="00433C7F">
        <w:rPr>
          <w:b/>
        </w:rPr>
        <w:t xml:space="preserve">Структура и исполнение безвозмездных поступлений </w:t>
      </w:r>
    </w:p>
    <w:p w:rsidR="00432586" w:rsidRPr="00433C7F" w:rsidRDefault="006816EF" w:rsidP="0017315D">
      <w:pPr>
        <w:ind w:firstLine="708"/>
        <w:jc w:val="center"/>
        <w:rPr>
          <w:b/>
        </w:rPr>
      </w:pPr>
      <w:r w:rsidRPr="00433C7F">
        <w:rPr>
          <w:b/>
        </w:rPr>
        <w:t xml:space="preserve"> за </w:t>
      </w:r>
      <w:r w:rsidR="009501C3" w:rsidRPr="00433C7F">
        <w:rPr>
          <w:b/>
        </w:rPr>
        <w:t>1</w:t>
      </w:r>
      <w:r w:rsidR="00A13F8C" w:rsidRPr="00433C7F">
        <w:rPr>
          <w:b/>
        </w:rPr>
        <w:t xml:space="preserve"> </w:t>
      </w:r>
      <w:r w:rsidR="009501C3" w:rsidRPr="00433C7F">
        <w:rPr>
          <w:b/>
        </w:rPr>
        <w:t>квартал</w:t>
      </w:r>
      <w:r w:rsidRPr="00433C7F">
        <w:rPr>
          <w:b/>
        </w:rPr>
        <w:t xml:space="preserve"> 202</w:t>
      </w:r>
      <w:r w:rsidR="00C44E87" w:rsidRPr="00433C7F">
        <w:rPr>
          <w:b/>
        </w:rPr>
        <w:t>4</w:t>
      </w:r>
      <w:r w:rsidRPr="00433C7F">
        <w:rPr>
          <w:b/>
        </w:rPr>
        <w:t xml:space="preserve"> года представлена на диаграмме</w:t>
      </w:r>
    </w:p>
    <w:p w:rsidR="00433C7F" w:rsidRDefault="00433C7F" w:rsidP="00433C7F">
      <w:pPr>
        <w:jc w:val="center"/>
      </w:pPr>
    </w:p>
    <w:p w:rsidR="002F673E" w:rsidRDefault="002F673E" w:rsidP="002F673E">
      <w:r w:rsidRPr="00607D88">
        <w:drawing>
          <wp:inline distT="0" distB="0" distL="0" distR="0">
            <wp:extent cx="6400409" cy="3912577"/>
            <wp:effectExtent l="19050" t="0" r="19441" b="0"/>
            <wp:docPr id="6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72AF5" w:rsidRDefault="00672AF5" w:rsidP="00433C7F">
      <w:pPr>
        <w:jc w:val="center"/>
      </w:pPr>
    </w:p>
    <w:p w:rsidR="00CE6B90" w:rsidRPr="00433C7F" w:rsidRDefault="007437EA" w:rsidP="00433C7F">
      <w:pPr>
        <w:jc w:val="both"/>
      </w:pPr>
      <w:r w:rsidRPr="00433C7F">
        <w:t>Исполнение</w:t>
      </w:r>
      <w:r w:rsidR="00CE6B90" w:rsidRPr="00433C7F">
        <w:t xml:space="preserve">  безвозмездных поступлений в </w:t>
      </w:r>
      <w:r w:rsidR="0024218C" w:rsidRPr="00433C7F">
        <w:t xml:space="preserve">за </w:t>
      </w:r>
      <w:r w:rsidR="00EF4F27" w:rsidRPr="00433C7F">
        <w:t>1 квартал</w:t>
      </w:r>
      <w:r w:rsidR="00432586" w:rsidRPr="00433C7F">
        <w:t xml:space="preserve"> </w:t>
      </w:r>
      <w:r w:rsidR="0024218C" w:rsidRPr="00433C7F">
        <w:t xml:space="preserve"> 202</w:t>
      </w:r>
      <w:r w:rsidR="00DB2A0A" w:rsidRPr="00433C7F">
        <w:t>4</w:t>
      </w:r>
      <w:r w:rsidRPr="00433C7F">
        <w:t xml:space="preserve"> года составило</w:t>
      </w:r>
      <w:r w:rsidR="00DB2A0A" w:rsidRPr="00433C7F">
        <w:t xml:space="preserve"> 23,0</w:t>
      </w:r>
      <w:r w:rsidR="0024218C" w:rsidRPr="00433C7F">
        <w:t xml:space="preserve"> </w:t>
      </w:r>
      <w:r w:rsidR="00CE6B90" w:rsidRPr="00433C7F">
        <w:t>%</w:t>
      </w:r>
      <w:r w:rsidR="00C3186B" w:rsidRPr="00433C7F">
        <w:t xml:space="preserve">, что больше на </w:t>
      </w:r>
      <w:r w:rsidR="00DB2A0A" w:rsidRPr="00433C7F">
        <w:t xml:space="preserve">8,6 </w:t>
      </w:r>
      <w:r w:rsidR="00C3186B" w:rsidRPr="00433C7F">
        <w:t>% чем за 1 квартал 202</w:t>
      </w:r>
      <w:r w:rsidR="00DB2A0A" w:rsidRPr="00433C7F">
        <w:t>3</w:t>
      </w:r>
      <w:r w:rsidR="00C3186B" w:rsidRPr="00433C7F">
        <w:t xml:space="preserve"> года.</w:t>
      </w:r>
    </w:p>
    <w:p w:rsidR="00D30B57" w:rsidRPr="00433C7F" w:rsidRDefault="00D30B57" w:rsidP="00D30B57">
      <w:pPr>
        <w:spacing w:line="276" w:lineRule="auto"/>
        <w:ind w:firstLine="708"/>
        <w:jc w:val="both"/>
        <w:rPr>
          <w:b/>
        </w:rPr>
      </w:pPr>
      <w:r w:rsidRPr="00433C7F">
        <w:rPr>
          <w:b/>
          <w:color w:val="FF0000"/>
        </w:rPr>
        <w:t xml:space="preserve">     </w:t>
      </w:r>
      <w:r w:rsidRPr="00433C7F">
        <w:rPr>
          <w:b/>
        </w:rPr>
        <w:t xml:space="preserve"> В ходе анализа Отчета об исполнения доходной части бюджета с отчетом</w:t>
      </w:r>
      <w:r w:rsidRPr="00433C7F">
        <w:rPr>
          <w:b/>
          <w:bCs/>
        </w:rPr>
        <w:t xml:space="preserve"> УФК</w:t>
      </w:r>
      <w:r w:rsidRPr="00433C7F">
        <w:rPr>
          <w:b/>
        </w:rPr>
        <w:t xml:space="preserve"> по поступлениям и выбытиям (форма по ОКУД 0503151) за </w:t>
      </w:r>
      <w:r w:rsidR="00EF4F27" w:rsidRPr="00433C7F">
        <w:rPr>
          <w:b/>
        </w:rPr>
        <w:t>1 квартал</w:t>
      </w:r>
      <w:r w:rsidRPr="00433C7F">
        <w:rPr>
          <w:b/>
        </w:rPr>
        <w:t xml:space="preserve">  202</w:t>
      </w:r>
      <w:r w:rsidR="00DB2A0A" w:rsidRPr="00433C7F">
        <w:rPr>
          <w:b/>
        </w:rPr>
        <w:t>4</w:t>
      </w:r>
      <w:r w:rsidRPr="00433C7F">
        <w:rPr>
          <w:b/>
        </w:rPr>
        <w:t xml:space="preserve"> года  контрольно-счетной комиссией  расхождений не установлено. </w:t>
      </w:r>
    </w:p>
    <w:p w:rsidR="003F0A62" w:rsidRPr="00433C7F" w:rsidRDefault="003F0A62" w:rsidP="005D4A0D">
      <w:pPr>
        <w:ind w:firstLine="708"/>
        <w:jc w:val="center"/>
        <w:rPr>
          <w:b/>
        </w:rPr>
      </w:pPr>
    </w:p>
    <w:p w:rsidR="006B6C66" w:rsidRPr="00433C7F" w:rsidRDefault="005D4A0D" w:rsidP="005D4A0D">
      <w:pPr>
        <w:ind w:firstLine="708"/>
        <w:jc w:val="center"/>
        <w:rPr>
          <w:b/>
        </w:rPr>
      </w:pPr>
      <w:r w:rsidRPr="00433C7F">
        <w:rPr>
          <w:b/>
        </w:rPr>
        <w:t>9.</w:t>
      </w:r>
      <w:r w:rsidR="008B7B39" w:rsidRPr="00433C7F">
        <w:rPr>
          <w:b/>
        </w:rPr>
        <w:t xml:space="preserve"> </w:t>
      </w:r>
      <w:r w:rsidR="006B6C66" w:rsidRPr="00433C7F">
        <w:rPr>
          <w:b/>
        </w:rPr>
        <w:t>Расходы</w:t>
      </w:r>
    </w:p>
    <w:p w:rsidR="00D962C9" w:rsidRPr="00EE2BE3" w:rsidRDefault="00D962C9" w:rsidP="005D4A0D">
      <w:pPr>
        <w:ind w:firstLine="708"/>
        <w:jc w:val="center"/>
        <w:rPr>
          <w:sz w:val="24"/>
          <w:szCs w:val="24"/>
        </w:rPr>
      </w:pPr>
    </w:p>
    <w:p w:rsidR="00626C24" w:rsidRPr="00433C7F" w:rsidRDefault="00CE6B90" w:rsidP="002A4DC4">
      <w:pPr>
        <w:spacing w:line="276" w:lineRule="auto"/>
        <w:ind w:firstLine="708"/>
        <w:jc w:val="both"/>
      </w:pPr>
      <w:r w:rsidRPr="00EE2BE3">
        <w:rPr>
          <w:color w:val="FF0000"/>
          <w:sz w:val="24"/>
          <w:szCs w:val="24"/>
        </w:rPr>
        <w:t xml:space="preserve"> </w:t>
      </w:r>
      <w:r w:rsidR="00B71A77" w:rsidRPr="00433C7F">
        <w:t xml:space="preserve">Согласно информации  об исполнении бюджета городского округа Кинешма за </w:t>
      </w:r>
      <w:r w:rsidR="00381A80" w:rsidRPr="00433C7F">
        <w:t xml:space="preserve"> </w:t>
      </w:r>
      <w:r w:rsidR="00EF4F27" w:rsidRPr="00433C7F">
        <w:t>1 квартал</w:t>
      </w:r>
      <w:r w:rsidR="00381A80" w:rsidRPr="00433C7F">
        <w:t xml:space="preserve"> </w:t>
      </w:r>
      <w:r w:rsidR="00E94C7E" w:rsidRPr="00433C7F">
        <w:t>202</w:t>
      </w:r>
      <w:r w:rsidR="00DB2A0A" w:rsidRPr="00433C7F">
        <w:t>4</w:t>
      </w:r>
      <w:r w:rsidRPr="00433C7F">
        <w:t xml:space="preserve"> года</w:t>
      </w:r>
      <w:r w:rsidR="00B71A77" w:rsidRPr="00433C7F">
        <w:t>, р</w:t>
      </w:r>
      <w:r w:rsidR="008C5CDB" w:rsidRPr="00433C7F">
        <w:t>асходы бюджета городского округа Кинешма</w:t>
      </w:r>
      <w:r w:rsidR="005D4A0D" w:rsidRPr="00433C7F">
        <w:t xml:space="preserve"> </w:t>
      </w:r>
      <w:r w:rsidR="00B64C4F" w:rsidRPr="00433C7F">
        <w:t xml:space="preserve"> исполнены в объеме </w:t>
      </w:r>
      <w:r w:rsidR="00DB2A0A" w:rsidRPr="00433C7F">
        <w:t>945 702,17</w:t>
      </w:r>
      <w:r w:rsidR="00381A80" w:rsidRPr="00433C7F">
        <w:t xml:space="preserve"> </w:t>
      </w:r>
      <w:r w:rsidR="00B64C4F" w:rsidRPr="00433C7F">
        <w:t xml:space="preserve">тыс. руб. или </w:t>
      </w:r>
      <w:r w:rsidR="00DB2A0A" w:rsidRPr="00433C7F">
        <w:t>23,0</w:t>
      </w:r>
      <w:r w:rsidR="000D1DE3" w:rsidRPr="00433C7F">
        <w:t xml:space="preserve"> </w:t>
      </w:r>
      <w:r w:rsidR="008C5CDB" w:rsidRPr="00433C7F">
        <w:t>%  к годовым бюджетным назначениям</w:t>
      </w:r>
      <w:r w:rsidR="007F795E" w:rsidRPr="00433C7F">
        <w:t>.</w:t>
      </w:r>
    </w:p>
    <w:p w:rsidR="00433C7F" w:rsidRDefault="00433C7F" w:rsidP="00CE6B90">
      <w:pPr>
        <w:spacing w:line="276" w:lineRule="auto"/>
        <w:ind w:firstLine="708"/>
        <w:jc w:val="both"/>
        <w:rPr>
          <w:b/>
        </w:rPr>
      </w:pPr>
    </w:p>
    <w:p w:rsidR="00433C7F" w:rsidRDefault="007F795E" w:rsidP="00433C7F">
      <w:pPr>
        <w:spacing w:line="276" w:lineRule="auto"/>
        <w:ind w:firstLine="708"/>
        <w:jc w:val="center"/>
        <w:rPr>
          <w:b/>
        </w:rPr>
      </w:pPr>
      <w:r w:rsidRPr="00433C7F">
        <w:rPr>
          <w:b/>
        </w:rPr>
        <w:t>Исполнение расходов бюджета городского округа Кинешма</w:t>
      </w:r>
      <w:r w:rsidR="00A72A68" w:rsidRPr="00433C7F">
        <w:rPr>
          <w:b/>
        </w:rPr>
        <w:t xml:space="preserve"> </w:t>
      </w:r>
    </w:p>
    <w:p w:rsidR="007F795E" w:rsidRPr="00433C7F" w:rsidRDefault="00A72A68" w:rsidP="00433C7F">
      <w:pPr>
        <w:spacing w:line="276" w:lineRule="auto"/>
        <w:ind w:firstLine="708"/>
        <w:jc w:val="center"/>
        <w:rPr>
          <w:b/>
        </w:rPr>
      </w:pPr>
      <w:r w:rsidRPr="00433C7F">
        <w:rPr>
          <w:b/>
        </w:rPr>
        <w:t xml:space="preserve">за </w:t>
      </w:r>
      <w:r w:rsidR="00EF4F27" w:rsidRPr="00433C7F">
        <w:rPr>
          <w:b/>
        </w:rPr>
        <w:t>1 квартал</w:t>
      </w:r>
      <w:r w:rsidRPr="00433C7F">
        <w:rPr>
          <w:b/>
        </w:rPr>
        <w:t xml:space="preserve"> 202</w:t>
      </w:r>
      <w:r w:rsidR="00DB2A0A" w:rsidRPr="00433C7F">
        <w:rPr>
          <w:b/>
        </w:rPr>
        <w:t>4</w:t>
      </w:r>
      <w:r w:rsidRPr="00433C7F">
        <w:rPr>
          <w:b/>
        </w:rPr>
        <w:t xml:space="preserve"> года</w:t>
      </w:r>
      <w:r w:rsidR="007F795E" w:rsidRPr="00433C7F">
        <w:rPr>
          <w:b/>
        </w:rPr>
        <w:t xml:space="preserve"> представлено на диаграмме:</w:t>
      </w:r>
    </w:p>
    <w:p w:rsidR="00EB1B4E" w:rsidRPr="00EE2BE3" w:rsidRDefault="00EB1B4E" w:rsidP="0017315D">
      <w:pPr>
        <w:spacing w:line="276" w:lineRule="auto"/>
        <w:ind w:firstLine="284"/>
        <w:jc w:val="both"/>
      </w:pPr>
    </w:p>
    <w:p w:rsidR="007F795E" w:rsidRPr="00EE2BE3" w:rsidRDefault="00857A70" w:rsidP="00DF68DA">
      <w:pPr>
        <w:spacing w:line="276" w:lineRule="auto"/>
        <w:ind w:firstLine="284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306185" cy="3424555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01B66" w:rsidRPr="00433C7F" w:rsidRDefault="00D40D13" w:rsidP="009F0A86">
      <w:pPr>
        <w:ind w:firstLine="720"/>
        <w:jc w:val="both"/>
        <w:rPr>
          <w:bCs/>
        </w:rPr>
      </w:pPr>
      <w:r w:rsidRPr="00433C7F">
        <w:t>К</w:t>
      </w:r>
      <w:r w:rsidR="00993A63" w:rsidRPr="00433C7F">
        <w:t xml:space="preserve">онтрольно-счетная комиссия отмечает </w:t>
      </w:r>
      <w:r w:rsidR="009F2117" w:rsidRPr="00433C7F">
        <w:t>низкий</w:t>
      </w:r>
      <w:r w:rsidR="00993A63" w:rsidRPr="00433C7F">
        <w:t xml:space="preserve"> процент </w:t>
      </w:r>
      <w:r w:rsidR="00993A63" w:rsidRPr="00433C7F">
        <w:rPr>
          <w:bCs/>
        </w:rPr>
        <w:t xml:space="preserve"> исполнения по раздел</w:t>
      </w:r>
      <w:r w:rsidR="009F2117" w:rsidRPr="00433C7F">
        <w:rPr>
          <w:bCs/>
        </w:rPr>
        <w:t>ам:</w:t>
      </w:r>
    </w:p>
    <w:p w:rsidR="009F2117" w:rsidRPr="00433C7F" w:rsidRDefault="009F2117" w:rsidP="009F0A86">
      <w:pPr>
        <w:ind w:firstLine="720"/>
        <w:jc w:val="both"/>
        <w:rPr>
          <w:bCs/>
        </w:rPr>
      </w:pPr>
      <w:r w:rsidRPr="00433C7F">
        <w:rPr>
          <w:bCs/>
        </w:rPr>
        <w:t xml:space="preserve">0500 "Жилищно-комуннальное хозяйство" </w:t>
      </w:r>
      <w:r w:rsidR="00C11936" w:rsidRPr="00433C7F">
        <w:rPr>
          <w:bCs/>
        </w:rPr>
        <w:t>–</w:t>
      </w:r>
      <w:r w:rsidRPr="00433C7F">
        <w:rPr>
          <w:bCs/>
        </w:rPr>
        <w:t xml:space="preserve"> </w:t>
      </w:r>
      <w:r w:rsidR="00C11936" w:rsidRPr="00433C7F">
        <w:rPr>
          <w:bCs/>
        </w:rPr>
        <w:t>4,33</w:t>
      </w:r>
      <w:r w:rsidRPr="00433C7F">
        <w:rPr>
          <w:bCs/>
        </w:rPr>
        <w:t xml:space="preserve"> %</w:t>
      </w:r>
    </w:p>
    <w:p w:rsidR="00EB1B4E" w:rsidRPr="00433C7F" w:rsidRDefault="00EB1B4E" w:rsidP="00EB1B4E">
      <w:pPr>
        <w:ind w:left="57" w:firstLine="651"/>
        <w:jc w:val="both"/>
        <w:outlineLvl w:val="0"/>
        <w:rPr>
          <w:color w:val="FF0000"/>
        </w:rPr>
      </w:pPr>
      <w:r w:rsidRPr="00433C7F">
        <w:t xml:space="preserve">Согласно отчета об исполнении бюджета городского округа Кинешма за </w:t>
      </w:r>
      <w:r w:rsidR="00EF4F27" w:rsidRPr="00433C7F">
        <w:t>1 квартал</w:t>
      </w:r>
      <w:r w:rsidR="0020572F" w:rsidRPr="00433C7F">
        <w:t xml:space="preserve"> </w:t>
      </w:r>
      <w:r w:rsidRPr="00433C7F">
        <w:t xml:space="preserve"> 202</w:t>
      </w:r>
      <w:r w:rsidR="00C11936" w:rsidRPr="00433C7F">
        <w:t>4</w:t>
      </w:r>
      <w:r w:rsidRPr="00433C7F">
        <w:t xml:space="preserve"> года, представленным Финансовым управлением администрации городского округа Кинешма, </w:t>
      </w:r>
      <w:r w:rsidR="0020572F" w:rsidRPr="00433C7F">
        <w:t xml:space="preserve">низкий уровень исполнения плана по </w:t>
      </w:r>
      <w:r w:rsidRPr="00433C7F">
        <w:t>раздел</w:t>
      </w:r>
      <w:r w:rsidR="00C11936" w:rsidRPr="00433C7F">
        <w:t>у</w:t>
      </w:r>
      <w:r w:rsidR="0020572F" w:rsidRPr="00433C7F">
        <w:t xml:space="preserve"> </w:t>
      </w:r>
      <w:r w:rsidRPr="00433C7F">
        <w:t>05</w:t>
      </w:r>
      <w:r w:rsidR="00C11936" w:rsidRPr="00433C7F">
        <w:t xml:space="preserve"> </w:t>
      </w:r>
      <w:r w:rsidR="0020572F" w:rsidRPr="00433C7F">
        <w:t>обусловлен тем, что сроки исполнения мероприятий с использованием целевых субсидий из облас</w:t>
      </w:r>
      <w:r w:rsidR="00F01B66" w:rsidRPr="00433C7F">
        <w:t>тного и федерального бюджета - 2</w:t>
      </w:r>
      <w:r w:rsidR="0020572F" w:rsidRPr="00433C7F">
        <w:t xml:space="preserve"> </w:t>
      </w:r>
      <w:r w:rsidR="00F01B66" w:rsidRPr="00433C7F">
        <w:t>полугодие</w:t>
      </w:r>
      <w:r w:rsidR="0020572F" w:rsidRPr="00433C7F">
        <w:t xml:space="preserve"> текущего года. Оплата производится по факту выполненных работ после предоставления подтверждающих документов.</w:t>
      </w:r>
      <w:r w:rsidR="00F01B66" w:rsidRPr="00433C7F">
        <w:rPr>
          <w:color w:val="FF0000"/>
        </w:rPr>
        <w:t xml:space="preserve"> </w:t>
      </w:r>
    </w:p>
    <w:p w:rsidR="00B456AE" w:rsidRPr="00433C7F" w:rsidRDefault="00B456AE" w:rsidP="00CE6B90">
      <w:pPr>
        <w:spacing w:line="276" w:lineRule="auto"/>
        <w:ind w:firstLine="708"/>
        <w:jc w:val="both"/>
      </w:pPr>
    </w:p>
    <w:p w:rsidR="00CE6B90" w:rsidRDefault="00CE6B90" w:rsidP="00CE6B90">
      <w:pPr>
        <w:spacing w:line="276" w:lineRule="auto"/>
        <w:ind w:firstLine="708"/>
        <w:jc w:val="both"/>
      </w:pPr>
      <w:r w:rsidRPr="00433C7F">
        <w:t xml:space="preserve">Контрольно-счётной комиссией проведен сравнительный анализ исполнения расходной части бюджета </w:t>
      </w:r>
      <w:r w:rsidR="00433C7F">
        <w:t>с отчетом УФК по поступлениям и выбытиям на 01.04.2024г.</w:t>
      </w:r>
    </w:p>
    <w:p w:rsidR="00BF6B8D" w:rsidRPr="00EE2BE3" w:rsidRDefault="00BF6B8D" w:rsidP="006513FC">
      <w:pPr>
        <w:rPr>
          <w:sz w:val="20"/>
          <w:szCs w:val="20"/>
        </w:rPr>
      </w:pPr>
    </w:p>
    <w:p w:rsidR="00381A80" w:rsidRDefault="00BF6B8D" w:rsidP="00580ECC">
      <w:pPr>
        <w:ind w:firstLine="708"/>
        <w:jc w:val="right"/>
        <w:rPr>
          <w:sz w:val="20"/>
          <w:szCs w:val="20"/>
        </w:rPr>
      </w:pPr>
      <w:r w:rsidRPr="00EE2BE3">
        <w:rPr>
          <w:sz w:val="20"/>
          <w:szCs w:val="20"/>
        </w:rPr>
        <w:t>Т</w:t>
      </w:r>
      <w:r w:rsidR="00580ECC" w:rsidRPr="00EE2BE3">
        <w:rPr>
          <w:sz w:val="20"/>
          <w:szCs w:val="20"/>
        </w:rPr>
        <w:t>аблица №5 (тыс.руб.)</w:t>
      </w:r>
    </w:p>
    <w:p w:rsidR="0017085F" w:rsidRPr="00EE2BE3" w:rsidRDefault="0017085F" w:rsidP="00580ECC">
      <w:pPr>
        <w:ind w:firstLine="708"/>
        <w:jc w:val="right"/>
        <w:rPr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268"/>
        <w:gridCol w:w="1559"/>
        <w:gridCol w:w="1559"/>
        <w:gridCol w:w="1276"/>
        <w:gridCol w:w="1276"/>
        <w:gridCol w:w="1134"/>
        <w:gridCol w:w="1134"/>
      </w:tblGrid>
      <w:tr w:rsidR="00C11936" w:rsidRPr="00EE2BE3" w:rsidTr="000F7158">
        <w:tc>
          <w:tcPr>
            <w:tcW w:w="534" w:type="dxa"/>
          </w:tcPr>
          <w:p w:rsidR="00C11936" w:rsidRPr="00EE2BE3" w:rsidRDefault="00C11936" w:rsidP="00D907EA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268" w:type="dxa"/>
            <w:vAlign w:val="center"/>
          </w:tcPr>
          <w:p w:rsidR="00C11936" w:rsidRPr="00433C7F" w:rsidRDefault="00C11936" w:rsidP="00D907EA">
            <w:pPr>
              <w:jc w:val="center"/>
              <w:rPr>
                <w:b/>
                <w:sz w:val="20"/>
                <w:szCs w:val="20"/>
              </w:rPr>
            </w:pPr>
          </w:p>
          <w:p w:rsidR="00C11936" w:rsidRPr="00433C7F" w:rsidRDefault="00C11936" w:rsidP="00D907EA">
            <w:pPr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sz w:val="20"/>
                <w:szCs w:val="20"/>
              </w:rPr>
              <w:t>Наименование расходов</w:t>
            </w:r>
          </w:p>
          <w:p w:rsidR="00C11936" w:rsidRPr="00433C7F" w:rsidRDefault="00C11936" w:rsidP="00D907EA">
            <w:pPr>
              <w:jc w:val="center"/>
              <w:rPr>
                <w:b/>
                <w:sz w:val="20"/>
                <w:szCs w:val="20"/>
              </w:rPr>
            </w:pPr>
          </w:p>
          <w:p w:rsidR="00C11936" w:rsidRPr="00433C7F" w:rsidRDefault="00C11936" w:rsidP="00D907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11936" w:rsidRPr="00433C7F" w:rsidRDefault="00C11936" w:rsidP="00F2537B">
            <w:pPr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lastRenderedPageBreak/>
              <w:t>Утверждено</w:t>
            </w:r>
          </w:p>
          <w:p w:rsidR="00C11936" w:rsidRPr="00433C7F" w:rsidRDefault="00C11936" w:rsidP="00F2537B">
            <w:pPr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t xml:space="preserve">(Решение гор. Думы г. о. </w:t>
            </w:r>
            <w:r w:rsidRPr="00433C7F">
              <w:rPr>
                <w:b/>
                <w:bCs/>
                <w:sz w:val="20"/>
                <w:szCs w:val="20"/>
              </w:rPr>
              <w:lastRenderedPageBreak/>
              <w:t>Кинешма от 19.12. 2023 г. N 74/359</w:t>
            </w:r>
          </w:p>
          <w:p w:rsidR="00C11936" w:rsidRPr="00433C7F" w:rsidRDefault="00C11936" w:rsidP="00F2537B">
            <w:pPr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t>«О бюджете г.о. Кинешма на 2024 год и плановый период 2025 и 2026 годов»  (в ред. 27.03.2024 № 78/384)</w:t>
            </w:r>
          </w:p>
        </w:tc>
        <w:tc>
          <w:tcPr>
            <w:tcW w:w="1559" w:type="dxa"/>
          </w:tcPr>
          <w:p w:rsidR="00433C7F" w:rsidRDefault="00C11936" w:rsidP="00AF3353">
            <w:pPr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lastRenderedPageBreak/>
              <w:t xml:space="preserve">Утверждено (Отчет </w:t>
            </w:r>
          </w:p>
          <w:p w:rsidR="00433C7F" w:rsidRDefault="00C11936" w:rsidP="00AF3353">
            <w:pPr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t xml:space="preserve">за     </w:t>
            </w:r>
          </w:p>
          <w:p w:rsidR="00C11936" w:rsidRPr="00433C7F" w:rsidRDefault="00C11936" w:rsidP="00AF3353">
            <w:pPr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lastRenderedPageBreak/>
              <w:t xml:space="preserve">   1 квартал 2024 года)</w:t>
            </w:r>
          </w:p>
          <w:p w:rsidR="00C11936" w:rsidRPr="00433C7F" w:rsidRDefault="00C11936" w:rsidP="00D907EA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433C7F" w:rsidRDefault="00C11936" w:rsidP="00C11936">
            <w:pPr>
              <w:ind w:left="-108" w:right="-109" w:firstLine="108"/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Исполнено             </w:t>
            </w:r>
            <w:r w:rsidRPr="00433C7F">
              <w:rPr>
                <w:b/>
                <w:bCs/>
                <w:sz w:val="20"/>
                <w:szCs w:val="20"/>
              </w:rPr>
              <w:t xml:space="preserve">(Отчет </w:t>
            </w:r>
          </w:p>
          <w:p w:rsidR="00433C7F" w:rsidRDefault="00C11936" w:rsidP="00C11936">
            <w:pPr>
              <w:ind w:left="-108" w:right="-109" w:firstLine="108"/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t xml:space="preserve">за      </w:t>
            </w:r>
          </w:p>
          <w:p w:rsidR="00C11936" w:rsidRPr="00433C7F" w:rsidRDefault="00C11936" w:rsidP="00C11936">
            <w:pPr>
              <w:ind w:left="-108" w:right="-109" w:firstLine="108"/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lastRenderedPageBreak/>
              <w:t xml:space="preserve">    1 квартал  2024 года </w:t>
            </w:r>
            <w:r w:rsidRPr="00433C7F">
              <w:rPr>
                <w:b/>
                <w:bCs/>
                <w:color w:val="000000"/>
                <w:sz w:val="20"/>
                <w:szCs w:val="20"/>
              </w:rPr>
              <w:t>)</w:t>
            </w:r>
            <w:r w:rsidRPr="00433C7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11936" w:rsidRPr="00433C7F" w:rsidRDefault="00C11936" w:rsidP="00E54E69">
            <w:pPr>
              <w:ind w:left="-107" w:right="-110" w:firstLine="10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3C7F">
              <w:rPr>
                <w:b/>
                <w:bCs/>
                <w:color w:val="000000"/>
                <w:sz w:val="20"/>
                <w:szCs w:val="20"/>
              </w:rPr>
              <w:lastRenderedPageBreak/>
              <w:t>Исполнено</w:t>
            </w:r>
          </w:p>
          <w:p w:rsidR="00C11936" w:rsidRPr="00433C7F" w:rsidRDefault="00C11936" w:rsidP="00E54E69">
            <w:pPr>
              <w:ind w:right="-110"/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Pr="00433C7F">
              <w:rPr>
                <w:b/>
                <w:bCs/>
                <w:sz w:val="20"/>
                <w:szCs w:val="20"/>
              </w:rPr>
              <w:t>Отчет УФК</w:t>
            </w:r>
          </w:p>
          <w:p w:rsidR="00433C7F" w:rsidRDefault="00433C7F" w:rsidP="00D907EA">
            <w:pPr>
              <w:ind w:left="-107" w:right="-110" w:firstLine="107"/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t>Н</w:t>
            </w:r>
            <w:r w:rsidR="00C11936" w:rsidRPr="00433C7F">
              <w:rPr>
                <w:b/>
                <w:bCs/>
                <w:sz w:val="20"/>
                <w:szCs w:val="20"/>
              </w:rPr>
              <w:t>а</w:t>
            </w:r>
          </w:p>
          <w:p w:rsidR="00C11936" w:rsidRPr="00433C7F" w:rsidRDefault="00C11936" w:rsidP="00D907EA">
            <w:pPr>
              <w:ind w:left="-107" w:right="-110" w:firstLine="107"/>
              <w:jc w:val="center"/>
              <w:rPr>
                <w:b/>
                <w:bCs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lastRenderedPageBreak/>
              <w:t xml:space="preserve"> 01.04.2024   </w:t>
            </w:r>
          </w:p>
          <w:p w:rsidR="00C11936" w:rsidRPr="00433C7F" w:rsidRDefault="00C11936" w:rsidP="00D907EA">
            <w:pPr>
              <w:ind w:left="-107" w:right="-110" w:firstLine="107"/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bCs/>
                <w:sz w:val="20"/>
                <w:szCs w:val="20"/>
              </w:rPr>
              <w:t xml:space="preserve"> (ф. 0503151)</w:t>
            </w:r>
          </w:p>
        </w:tc>
        <w:tc>
          <w:tcPr>
            <w:tcW w:w="1134" w:type="dxa"/>
          </w:tcPr>
          <w:p w:rsidR="00C11936" w:rsidRPr="00433C7F" w:rsidRDefault="00C11936" w:rsidP="00D907EA">
            <w:pPr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sz w:val="20"/>
                <w:szCs w:val="20"/>
              </w:rPr>
              <w:lastRenderedPageBreak/>
              <w:t>%</w:t>
            </w:r>
          </w:p>
          <w:p w:rsidR="00433C7F" w:rsidRDefault="00C11936" w:rsidP="00C11936">
            <w:pPr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sz w:val="20"/>
                <w:szCs w:val="20"/>
              </w:rPr>
              <w:t xml:space="preserve">Исполнения </w:t>
            </w:r>
          </w:p>
          <w:p w:rsidR="00433C7F" w:rsidRDefault="00C11936" w:rsidP="00C11936">
            <w:pPr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sz w:val="20"/>
                <w:szCs w:val="20"/>
              </w:rPr>
              <w:lastRenderedPageBreak/>
              <w:t xml:space="preserve">за </w:t>
            </w:r>
          </w:p>
          <w:p w:rsidR="00C11936" w:rsidRPr="00433C7F" w:rsidRDefault="00C11936" w:rsidP="00C11936">
            <w:pPr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sz w:val="20"/>
                <w:szCs w:val="20"/>
              </w:rPr>
              <w:t>1 квартал 2024 года</w:t>
            </w:r>
          </w:p>
        </w:tc>
        <w:tc>
          <w:tcPr>
            <w:tcW w:w="1134" w:type="dxa"/>
          </w:tcPr>
          <w:p w:rsidR="00C11936" w:rsidRPr="00433C7F" w:rsidRDefault="00C11936" w:rsidP="00F2537B">
            <w:pPr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sz w:val="20"/>
                <w:szCs w:val="20"/>
              </w:rPr>
              <w:lastRenderedPageBreak/>
              <w:t>%</w:t>
            </w:r>
          </w:p>
          <w:p w:rsidR="00433C7F" w:rsidRDefault="00C11936" w:rsidP="00F2537B">
            <w:pPr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sz w:val="20"/>
                <w:szCs w:val="20"/>
              </w:rPr>
              <w:t xml:space="preserve">Исполнения </w:t>
            </w:r>
          </w:p>
          <w:p w:rsidR="00433C7F" w:rsidRDefault="00C11936" w:rsidP="00F2537B">
            <w:pPr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sz w:val="20"/>
                <w:szCs w:val="20"/>
              </w:rPr>
              <w:lastRenderedPageBreak/>
              <w:t xml:space="preserve">за </w:t>
            </w:r>
          </w:p>
          <w:p w:rsidR="00C11936" w:rsidRPr="00433C7F" w:rsidRDefault="00C11936" w:rsidP="00F2537B">
            <w:pPr>
              <w:jc w:val="center"/>
              <w:rPr>
                <w:b/>
                <w:sz w:val="20"/>
                <w:szCs w:val="20"/>
              </w:rPr>
            </w:pPr>
            <w:r w:rsidRPr="00433C7F">
              <w:rPr>
                <w:b/>
                <w:sz w:val="20"/>
                <w:szCs w:val="20"/>
              </w:rPr>
              <w:t>1 квартал 2023 года</w:t>
            </w:r>
          </w:p>
        </w:tc>
      </w:tr>
      <w:tr w:rsidR="000F7158" w:rsidRPr="00EE2BE3" w:rsidTr="000F7158">
        <w:tc>
          <w:tcPr>
            <w:tcW w:w="534" w:type="dxa"/>
          </w:tcPr>
          <w:p w:rsidR="000F7158" w:rsidRPr="00EE2BE3" w:rsidRDefault="000F7158" w:rsidP="00D907EA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F7158" w:rsidRPr="00EE2BE3" w:rsidRDefault="000F7158" w:rsidP="00D907EA">
            <w:pPr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Расходы всего</w:t>
            </w:r>
          </w:p>
        </w:tc>
        <w:tc>
          <w:tcPr>
            <w:tcW w:w="1559" w:type="dxa"/>
            <w:vAlign w:val="center"/>
          </w:tcPr>
          <w:p w:rsidR="000F7158" w:rsidRPr="00EE2BE3" w:rsidRDefault="000F7158" w:rsidP="006F5328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4 176 079,32</w:t>
            </w:r>
          </w:p>
        </w:tc>
        <w:tc>
          <w:tcPr>
            <w:tcW w:w="1559" w:type="dxa"/>
            <w:vAlign w:val="center"/>
          </w:tcPr>
          <w:p w:rsidR="000F7158" w:rsidRPr="00EE2BE3" w:rsidRDefault="000F7158" w:rsidP="008E0330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4 176 079,32</w:t>
            </w:r>
          </w:p>
        </w:tc>
        <w:tc>
          <w:tcPr>
            <w:tcW w:w="1276" w:type="dxa"/>
            <w:vAlign w:val="center"/>
          </w:tcPr>
          <w:p w:rsidR="000F7158" w:rsidRPr="00EE2BE3" w:rsidRDefault="000F7158" w:rsidP="00F054A0">
            <w:pPr>
              <w:ind w:left="-107" w:right="-110" w:firstLine="107"/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931 297,56</w:t>
            </w:r>
          </w:p>
        </w:tc>
        <w:tc>
          <w:tcPr>
            <w:tcW w:w="1276" w:type="dxa"/>
            <w:vAlign w:val="center"/>
          </w:tcPr>
          <w:p w:rsidR="000F7158" w:rsidRPr="00EE2BE3" w:rsidRDefault="000F7158" w:rsidP="00D56A1A">
            <w:pPr>
              <w:ind w:left="-107" w:right="-110" w:firstLine="107"/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931 297,56</w:t>
            </w:r>
          </w:p>
        </w:tc>
        <w:tc>
          <w:tcPr>
            <w:tcW w:w="1134" w:type="dxa"/>
            <w:vAlign w:val="center"/>
          </w:tcPr>
          <w:p w:rsidR="000F7158" w:rsidRPr="00EE2BE3" w:rsidRDefault="000F7158" w:rsidP="00D907EA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22,3 %</w:t>
            </w:r>
          </w:p>
        </w:tc>
        <w:tc>
          <w:tcPr>
            <w:tcW w:w="1134" w:type="dxa"/>
            <w:vAlign w:val="center"/>
          </w:tcPr>
          <w:p w:rsidR="000F7158" w:rsidRPr="00EE2BE3" w:rsidRDefault="000F7158" w:rsidP="00F2537B">
            <w:pPr>
              <w:jc w:val="center"/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14,5 %</w:t>
            </w:r>
          </w:p>
        </w:tc>
      </w:tr>
      <w:tr w:rsidR="00C11936" w:rsidRPr="00EE2BE3" w:rsidTr="000F7158">
        <w:tc>
          <w:tcPr>
            <w:tcW w:w="534" w:type="dxa"/>
          </w:tcPr>
          <w:p w:rsidR="00C11936" w:rsidRPr="00EE2BE3" w:rsidRDefault="00C11936" w:rsidP="00D907E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11936" w:rsidRPr="00EE2BE3" w:rsidRDefault="00C11936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в том числе:</w:t>
            </w:r>
          </w:p>
        </w:tc>
        <w:tc>
          <w:tcPr>
            <w:tcW w:w="1559" w:type="dxa"/>
          </w:tcPr>
          <w:p w:rsidR="00C11936" w:rsidRPr="00EE2BE3" w:rsidRDefault="00C11936" w:rsidP="00D907EA">
            <w:pPr>
              <w:ind w:lef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11936" w:rsidRPr="00EE2BE3" w:rsidRDefault="00C11936" w:rsidP="008E0330">
            <w:pPr>
              <w:ind w:lef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11936" w:rsidRPr="00EE2BE3" w:rsidRDefault="00C11936" w:rsidP="00D907EA">
            <w:pPr>
              <w:ind w:left="-107" w:right="-110" w:firstLine="10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11936" w:rsidRPr="00EE2BE3" w:rsidRDefault="00C11936" w:rsidP="00D907EA">
            <w:pPr>
              <w:ind w:left="-107" w:right="-110" w:firstLine="10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11936" w:rsidRPr="00EE2BE3" w:rsidRDefault="00C11936" w:rsidP="00D907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11936" w:rsidRPr="00EE2BE3" w:rsidRDefault="00C11936" w:rsidP="00F2537B">
            <w:pPr>
              <w:jc w:val="center"/>
              <w:rPr>
                <w:sz w:val="22"/>
                <w:szCs w:val="22"/>
              </w:rPr>
            </w:pP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C11936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 xml:space="preserve">Общегосударственные вопросы </w:t>
            </w:r>
            <w:r w:rsidRPr="00EE2BE3">
              <w:rPr>
                <w:b/>
                <w:sz w:val="22"/>
                <w:szCs w:val="22"/>
              </w:rPr>
              <w:t>0100</w:t>
            </w:r>
          </w:p>
        </w:tc>
        <w:tc>
          <w:tcPr>
            <w:tcW w:w="1559" w:type="dxa"/>
          </w:tcPr>
          <w:p w:rsidR="00D21565" w:rsidRPr="00EE2BE3" w:rsidRDefault="00D21565" w:rsidP="006F532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178 761,09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178 761,09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30 212,37</w:t>
            </w:r>
          </w:p>
        </w:tc>
        <w:tc>
          <w:tcPr>
            <w:tcW w:w="1276" w:type="dxa"/>
          </w:tcPr>
          <w:p w:rsidR="00D21565" w:rsidRPr="00EE2BE3" w:rsidRDefault="00D21565" w:rsidP="00334DEF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30 212,37</w:t>
            </w:r>
          </w:p>
        </w:tc>
        <w:tc>
          <w:tcPr>
            <w:tcW w:w="1134" w:type="dxa"/>
          </w:tcPr>
          <w:p w:rsidR="00D21565" w:rsidRPr="00EE2BE3" w:rsidRDefault="000F7158" w:rsidP="00F054A0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16,9</w:t>
            </w:r>
            <w:r w:rsidR="00D21565" w:rsidRPr="00EE2BE3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19,1 %</w:t>
            </w: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C11936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 xml:space="preserve">Национальная безопасность и правоохранительная деятельность </w:t>
            </w:r>
            <w:r w:rsidRPr="00EE2BE3">
              <w:rPr>
                <w:b/>
                <w:sz w:val="22"/>
                <w:szCs w:val="22"/>
              </w:rPr>
              <w:t>0300</w:t>
            </w:r>
          </w:p>
        </w:tc>
        <w:tc>
          <w:tcPr>
            <w:tcW w:w="1559" w:type="dxa"/>
          </w:tcPr>
          <w:p w:rsidR="00D21565" w:rsidRPr="00EE2BE3" w:rsidRDefault="00D21565" w:rsidP="009E68C1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25 363,58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25 363,58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5 657,24</w:t>
            </w:r>
          </w:p>
        </w:tc>
        <w:tc>
          <w:tcPr>
            <w:tcW w:w="1276" w:type="dxa"/>
          </w:tcPr>
          <w:p w:rsidR="00D21565" w:rsidRPr="00EE2BE3" w:rsidRDefault="00D21565" w:rsidP="00334DEF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5 657,24</w:t>
            </w:r>
          </w:p>
        </w:tc>
        <w:tc>
          <w:tcPr>
            <w:tcW w:w="1134" w:type="dxa"/>
          </w:tcPr>
          <w:p w:rsidR="00D21565" w:rsidRPr="00EE2BE3" w:rsidRDefault="000F7158" w:rsidP="00F054A0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22,3</w:t>
            </w:r>
            <w:r w:rsidR="00D21565" w:rsidRPr="00EE2BE3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23,7 %</w:t>
            </w: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C11936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 xml:space="preserve">Национальная экономика </w:t>
            </w:r>
            <w:r w:rsidRPr="00EE2BE3">
              <w:rPr>
                <w:b/>
                <w:sz w:val="22"/>
                <w:szCs w:val="22"/>
              </w:rPr>
              <w:t>0400</w:t>
            </w:r>
          </w:p>
        </w:tc>
        <w:tc>
          <w:tcPr>
            <w:tcW w:w="1559" w:type="dxa"/>
          </w:tcPr>
          <w:p w:rsidR="00D21565" w:rsidRPr="00EE2BE3" w:rsidRDefault="00D21565" w:rsidP="009E68C1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431 578,37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431 578,37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119</w:t>
            </w:r>
            <w:r w:rsidR="000F7158" w:rsidRPr="00EE2BE3">
              <w:rPr>
                <w:bCs/>
                <w:sz w:val="22"/>
                <w:szCs w:val="22"/>
              </w:rPr>
              <w:t xml:space="preserve"> </w:t>
            </w:r>
            <w:r w:rsidRPr="00EE2BE3">
              <w:rPr>
                <w:bCs/>
                <w:sz w:val="22"/>
                <w:szCs w:val="22"/>
              </w:rPr>
              <w:t>911,73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119</w:t>
            </w:r>
            <w:r w:rsidR="000F7158" w:rsidRPr="00EE2BE3">
              <w:rPr>
                <w:bCs/>
                <w:sz w:val="22"/>
                <w:szCs w:val="22"/>
              </w:rPr>
              <w:t xml:space="preserve"> </w:t>
            </w:r>
            <w:r w:rsidRPr="00EE2BE3">
              <w:rPr>
                <w:bCs/>
                <w:sz w:val="22"/>
                <w:szCs w:val="22"/>
              </w:rPr>
              <w:t>911,73</w:t>
            </w:r>
          </w:p>
        </w:tc>
        <w:tc>
          <w:tcPr>
            <w:tcW w:w="1134" w:type="dxa"/>
          </w:tcPr>
          <w:p w:rsidR="00D21565" w:rsidRPr="00EE2BE3" w:rsidRDefault="000F7158" w:rsidP="00F054A0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27,8</w:t>
            </w:r>
            <w:r w:rsidR="00D21565" w:rsidRPr="00EE2BE3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17,7 %</w:t>
            </w: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C11936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 xml:space="preserve">Жилищно – коммунальное хозяйство </w:t>
            </w:r>
            <w:r w:rsidRPr="00EE2BE3">
              <w:rPr>
                <w:b/>
                <w:sz w:val="22"/>
                <w:szCs w:val="22"/>
              </w:rPr>
              <w:t>0500</w:t>
            </w:r>
          </w:p>
        </w:tc>
        <w:tc>
          <w:tcPr>
            <w:tcW w:w="1559" w:type="dxa"/>
          </w:tcPr>
          <w:p w:rsidR="00D21565" w:rsidRPr="00EE2BE3" w:rsidRDefault="00866CE9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705 801,5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705 801,5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30 592,29</w:t>
            </w:r>
          </w:p>
        </w:tc>
        <w:tc>
          <w:tcPr>
            <w:tcW w:w="1276" w:type="dxa"/>
          </w:tcPr>
          <w:p w:rsidR="00D21565" w:rsidRPr="00EE2BE3" w:rsidRDefault="00D21565" w:rsidP="00334DEF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30 592,29</w:t>
            </w:r>
          </w:p>
        </w:tc>
        <w:tc>
          <w:tcPr>
            <w:tcW w:w="1134" w:type="dxa"/>
          </w:tcPr>
          <w:p w:rsidR="00D21565" w:rsidRPr="00EE2BE3" w:rsidRDefault="000F7158" w:rsidP="00F054A0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4,3</w:t>
            </w:r>
            <w:r w:rsidR="00D21565" w:rsidRPr="00EE2BE3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10,3 %</w:t>
            </w: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C11936">
            <w:pPr>
              <w:rPr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 xml:space="preserve">Охрана окружающей среды </w:t>
            </w:r>
            <w:r w:rsidRPr="00EE2BE3">
              <w:rPr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559" w:type="dxa"/>
          </w:tcPr>
          <w:p w:rsidR="00D21565" w:rsidRPr="00EE2BE3" w:rsidRDefault="00D21565" w:rsidP="004138C6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1 463 618,26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1 463 618,26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434 246,29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434 246,29</w:t>
            </w:r>
          </w:p>
        </w:tc>
        <w:tc>
          <w:tcPr>
            <w:tcW w:w="1134" w:type="dxa"/>
          </w:tcPr>
          <w:p w:rsidR="00D21565" w:rsidRPr="00EE2BE3" w:rsidRDefault="00D21565" w:rsidP="000F7158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 xml:space="preserve"> </w:t>
            </w:r>
            <w:r w:rsidR="000F7158" w:rsidRPr="00EE2BE3">
              <w:rPr>
                <w:bCs/>
                <w:sz w:val="22"/>
                <w:szCs w:val="22"/>
              </w:rPr>
              <w:t>29,7</w:t>
            </w:r>
            <w:r w:rsidRPr="00EE2BE3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 xml:space="preserve"> 2,2 %</w:t>
            </w: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C11936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 xml:space="preserve">Образование </w:t>
            </w:r>
            <w:r w:rsidRPr="00EE2BE3">
              <w:rPr>
                <w:b/>
                <w:sz w:val="22"/>
                <w:szCs w:val="22"/>
              </w:rPr>
              <w:t>0700</w:t>
            </w:r>
          </w:p>
        </w:tc>
        <w:tc>
          <w:tcPr>
            <w:tcW w:w="1559" w:type="dxa"/>
          </w:tcPr>
          <w:p w:rsidR="00D21565" w:rsidRPr="006513FC" w:rsidRDefault="00866CE9" w:rsidP="00B22E6C">
            <w:pPr>
              <w:jc w:val="right"/>
              <w:rPr>
                <w:bCs/>
                <w:sz w:val="22"/>
                <w:szCs w:val="22"/>
              </w:rPr>
            </w:pPr>
            <w:r w:rsidRPr="006513FC">
              <w:rPr>
                <w:bCs/>
                <w:sz w:val="22"/>
                <w:szCs w:val="22"/>
              </w:rPr>
              <w:t>1 146 784,67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1 146 784,67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261 505,25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261 505,25</w:t>
            </w:r>
          </w:p>
        </w:tc>
        <w:tc>
          <w:tcPr>
            <w:tcW w:w="1134" w:type="dxa"/>
          </w:tcPr>
          <w:p w:rsidR="00D21565" w:rsidRPr="00EE2BE3" w:rsidRDefault="000F7158" w:rsidP="00F054A0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22,8</w:t>
            </w:r>
            <w:r w:rsidR="00D21565" w:rsidRPr="00EE2BE3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23,5 %</w:t>
            </w: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C11936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 xml:space="preserve">Культура, кинематография </w:t>
            </w:r>
            <w:r w:rsidRPr="00EE2BE3">
              <w:rPr>
                <w:b/>
                <w:sz w:val="22"/>
                <w:szCs w:val="22"/>
              </w:rPr>
              <w:t>0800</w:t>
            </w:r>
          </w:p>
        </w:tc>
        <w:tc>
          <w:tcPr>
            <w:tcW w:w="1559" w:type="dxa"/>
          </w:tcPr>
          <w:p w:rsidR="00D21565" w:rsidRPr="00EE2BE3" w:rsidRDefault="00D21565" w:rsidP="009E68C1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93 222,35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93 222,35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19 617,36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19 617,36</w:t>
            </w:r>
          </w:p>
        </w:tc>
        <w:tc>
          <w:tcPr>
            <w:tcW w:w="1134" w:type="dxa"/>
          </w:tcPr>
          <w:p w:rsidR="00D21565" w:rsidRPr="00EE2BE3" w:rsidRDefault="000F7158" w:rsidP="00F054A0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21,0</w:t>
            </w:r>
            <w:r w:rsidR="00D21565" w:rsidRPr="00EE2BE3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22,5 %</w:t>
            </w: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Социальная политика</w:t>
            </w:r>
          </w:p>
          <w:p w:rsidR="00D21565" w:rsidRPr="00EE2BE3" w:rsidRDefault="00D21565" w:rsidP="00D907EA">
            <w:pPr>
              <w:rPr>
                <w:b/>
                <w:sz w:val="22"/>
                <w:szCs w:val="22"/>
              </w:rPr>
            </w:pPr>
            <w:r w:rsidRPr="00EE2BE3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1559" w:type="dxa"/>
          </w:tcPr>
          <w:p w:rsidR="00D21565" w:rsidRPr="00EE2BE3" w:rsidRDefault="00D21565" w:rsidP="009E68C1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32 815,66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32 815,66</w:t>
            </w:r>
          </w:p>
        </w:tc>
        <w:tc>
          <w:tcPr>
            <w:tcW w:w="1276" w:type="dxa"/>
          </w:tcPr>
          <w:p w:rsidR="00D21565" w:rsidRPr="00EE2BE3" w:rsidRDefault="00D21565" w:rsidP="00AF3353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8 560,31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8 560,31</w:t>
            </w:r>
          </w:p>
        </w:tc>
        <w:tc>
          <w:tcPr>
            <w:tcW w:w="1134" w:type="dxa"/>
          </w:tcPr>
          <w:p w:rsidR="00D21565" w:rsidRPr="00EE2BE3" w:rsidRDefault="000F7158" w:rsidP="00F054A0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26,1</w:t>
            </w:r>
            <w:r w:rsidR="00D21565" w:rsidRPr="00EE2BE3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33,4 %</w:t>
            </w: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C11936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 xml:space="preserve">Физическая культура и спорт </w:t>
            </w:r>
            <w:r w:rsidRPr="00EE2BE3">
              <w:rPr>
                <w:b/>
                <w:sz w:val="22"/>
                <w:szCs w:val="22"/>
              </w:rPr>
              <w:t>1100</w:t>
            </w:r>
          </w:p>
        </w:tc>
        <w:tc>
          <w:tcPr>
            <w:tcW w:w="1559" w:type="dxa"/>
          </w:tcPr>
          <w:p w:rsidR="00D21565" w:rsidRPr="00EE2BE3" w:rsidRDefault="00D21565" w:rsidP="009E68C1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93 726,09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93 726,09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 xml:space="preserve">20 369,00 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20 369,00</w:t>
            </w:r>
          </w:p>
        </w:tc>
        <w:tc>
          <w:tcPr>
            <w:tcW w:w="1134" w:type="dxa"/>
          </w:tcPr>
          <w:p w:rsidR="00D21565" w:rsidRPr="00EE2BE3" w:rsidRDefault="000F7158" w:rsidP="00F054A0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21,7</w:t>
            </w:r>
            <w:r w:rsidR="00D21565" w:rsidRPr="00EE2BE3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22,9 %</w:t>
            </w: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C11936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 xml:space="preserve">Средства массовой информации </w:t>
            </w:r>
            <w:r w:rsidRPr="00EE2BE3">
              <w:rPr>
                <w:b/>
                <w:sz w:val="22"/>
                <w:szCs w:val="22"/>
              </w:rPr>
              <w:t>1200</w:t>
            </w:r>
          </w:p>
        </w:tc>
        <w:tc>
          <w:tcPr>
            <w:tcW w:w="1559" w:type="dxa"/>
          </w:tcPr>
          <w:p w:rsidR="00D21565" w:rsidRPr="00EE2BE3" w:rsidRDefault="00D21565" w:rsidP="009E68C1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2 477,69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2 477,69</w:t>
            </w:r>
          </w:p>
        </w:tc>
        <w:tc>
          <w:tcPr>
            <w:tcW w:w="1276" w:type="dxa"/>
          </w:tcPr>
          <w:p w:rsidR="00D21565" w:rsidRPr="00EE2BE3" w:rsidRDefault="00D21565" w:rsidP="00D21565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625,72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625,72</w:t>
            </w:r>
          </w:p>
        </w:tc>
        <w:tc>
          <w:tcPr>
            <w:tcW w:w="1134" w:type="dxa"/>
          </w:tcPr>
          <w:p w:rsidR="00D21565" w:rsidRPr="00EE2BE3" w:rsidRDefault="000F7158" w:rsidP="00F054A0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25,3</w:t>
            </w:r>
            <w:r w:rsidR="00D21565" w:rsidRPr="00EE2BE3">
              <w:rPr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21,9 %</w:t>
            </w:r>
          </w:p>
        </w:tc>
      </w:tr>
      <w:tr w:rsidR="00D21565" w:rsidRPr="00EE2BE3" w:rsidTr="000F7158">
        <w:tc>
          <w:tcPr>
            <w:tcW w:w="534" w:type="dxa"/>
          </w:tcPr>
          <w:p w:rsidR="00D21565" w:rsidRPr="00EE2BE3" w:rsidRDefault="00D21565" w:rsidP="00D907EA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  <w:vAlign w:val="center"/>
          </w:tcPr>
          <w:p w:rsidR="00D21565" w:rsidRPr="00EE2BE3" w:rsidRDefault="00D21565" w:rsidP="00C11936">
            <w:pPr>
              <w:rPr>
                <w:sz w:val="22"/>
                <w:szCs w:val="22"/>
              </w:rPr>
            </w:pPr>
            <w:r w:rsidRPr="00EE2BE3">
              <w:rPr>
                <w:sz w:val="22"/>
                <w:szCs w:val="22"/>
              </w:rPr>
              <w:t xml:space="preserve">Обслуживание государственного и муниципального долга </w:t>
            </w:r>
            <w:r w:rsidRPr="00EE2BE3">
              <w:rPr>
                <w:b/>
                <w:sz w:val="22"/>
                <w:szCs w:val="22"/>
              </w:rPr>
              <w:t>1300</w:t>
            </w:r>
          </w:p>
        </w:tc>
        <w:tc>
          <w:tcPr>
            <w:tcW w:w="1559" w:type="dxa"/>
          </w:tcPr>
          <w:p w:rsidR="00D21565" w:rsidRPr="00EE2BE3" w:rsidRDefault="00D21565" w:rsidP="009E68C1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1 930,06</w:t>
            </w:r>
          </w:p>
        </w:tc>
        <w:tc>
          <w:tcPr>
            <w:tcW w:w="1559" w:type="dxa"/>
          </w:tcPr>
          <w:p w:rsidR="00D21565" w:rsidRPr="00EE2BE3" w:rsidRDefault="00D21565" w:rsidP="00334DE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EE2BE3">
              <w:rPr>
                <w:bCs/>
                <w:color w:val="000000"/>
                <w:sz w:val="22"/>
                <w:szCs w:val="22"/>
              </w:rPr>
              <w:t>1 930,06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D21565" w:rsidRPr="00EE2BE3" w:rsidRDefault="00D21565" w:rsidP="009E68C1">
            <w:pPr>
              <w:jc w:val="right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21565" w:rsidRPr="00EE2BE3" w:rsidRDefault="00D21565" w:rsidP="00E32F87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D21565" w:rsidRPr="00EE2BE3" w:rsidRDefault="00D21565" w:rsidP="00F2537B">
            <w:pPr>
              <w:jc w:val="center"/>
              <w:rPr>
                <w:bCs/>
                <w:sz w:val="22"/>
                <w:szCs w:val="22"/>
              </w:rPr>
            </w:pPr>
            <w:r w:rsidRPr="00EE2BE3">
              <w:rPr>
                <w:bCs/>
                <w:sz w:val="22"/>
                <w:szCs w:val="22"/>
              </w:rPr>
              <w:t>-</w:t>
            </w:r>
          </w:p>
        </w:tc>
      </w:tr>
    </w:tbl>
    <w:p w:rsidR="007437EA" w:rsidRDefault="00BC58AF" w:rsidP="001577DB">
      <w:pPr>
        <w:spacing w:line="276" w:lineRule="auto"/>
        <w:ind w:firstLine="708"/>
        <w:jc w:val="both"/>
      </w:pPr>
      <w:r w:rsidRPr="00EE2BE3">
        <w:rPr>
          <w:sz w:val="24"/>
          <w:szCs w:val="24"/>
        </w:rPr>
        <w:t xml:space="preserve">    </w:t>
      </w:r>
      <w:r w:rsidR="007437EA" w:rsidRPr="00433C7F">
        <w:t>Установлено, что за 1 квартал 202</w:t>
      </w:r>
      <w:r w:rsidR="000F7158" w:rsidRPr="00433C7F">
        <w:t>4</w:t>
      </w:r>
      <w:r w:rsidR="007437EA" w:rsidRPr="00433C7F">
        <w:t xml:space="preserve"> года исполнение по расходам составило </w:t>
      </w:r>
      <w:r w:rsidR="000F7158" w:rsidRPr="00433C7F">
        <w:t>22,3</w:t>
      </w:r>
      <w:r w:rsidR="007437EA" w:rsidRPr="00433C7F">
        <w:t xml:space="preserve">% или на </w:t>
      </w:r>
      <w:r w:rsidR="000F7158" w:rsidRPr="00433C7F">
        <w:t>7,8</w:t>
      </w:r>
      <w:r w:rsidR="007437EA" w:rsidRPr="00433C7F">
        <w:t>% больше исполнения за 1 квартал 202</w:t>
      </w:r>
      <w:r w:rsidR="000F7158" w:rsidRPr="00433C7F">
        <w:t>3</w:t>
      </w:r>
      <w:r w:rsidR="007437EA" w:rsidRPr="00433C7F">
        <w:t xml:space="preserve"> года</w:t>
      </w:r>
      <w:r w:rsidR="00C3186B" w:rsidRPr="00433C7F">
        <w:t xml:space="preserve">, в том числе национальная экономика на </w:t>
      </w:r>
      <w:r w:rsidR="00D5123B" w:rsidRPr="00433C7F">
        <w:t>10,1</w:t>
      </w:r>
      <w:r w:rsidR="00C3186B" w:rsidRPr="00433C7F">
        <w:t>%</w:t>
      </w:r>
      <w:r w:rsidR="00245F3B">
        <w:t>, охрана окружающей среды – на 27,5%.</w:t>
      </w:r>
    </w:p>
    <w:p w:rsidR="000615A9" w:rsidRPr="00B03B00" w:rsidRDefault="009A4C78" w:rsidP="00857FE5">
      <w:pPr>
        <w:ind w:firstLine="708"/>
        <w:jc w:val="both"/>
      </w:pPr>
      <w:r w:rsidRPr="00B03B00">
        <w:t>При анализе расходов</w:t>
      </w:r>
      <w:r w:rsidR="000615A9" w:rsidRPr="00B03B00">
        <w:t xml:space="preserve"> </w:t>
      </w:r>
      <w:r w:rsidRPr="00B03B00">
        <w:t xml:space="preserve"> </w:t>
      </w:r>
      <w:r w:rsidR="007F22FA" w:rsidRPr="00B03B00">
        <w:t xml:space="preserve">бюджета городского округа Кинешма, </w:t>
      </w:r>
      <w:r w:rsidR="00C962B1" w:rsidRPr="00B03B00">
        <w:rPr>
          <w:bCs/>
        </w:rPr>
        <w:t xml:space="preserve"> </w:t>
      </w:r>
      <w:r w:rsidRPr="00B03B00">
        <w:t xml:space="preserve"> к</w:t>
      </w:r>
      <w:r w:rsidR="001B40EC" w:rsidRPr="00B03B00">
        <w:t>онтроль</w:t>
      </w:r>
      <w:r w:rsidRPr="00B03B00">
        <w:t xml:space="preserve">но-счетной комиссией </w:t>
      </w:r>
      <w:r w:rsidR="000615A9" w:rsidRPr="00B03B00">
        <w:t>установл</w:t>
      </w:r>
      <w:r w:rsidR="007F22FA" w:rsidRPr="00B03B00">
        <w:t>ена</w:t>
      </w:r>
      <w:r w:rsidR="000615A9" w:rsidRPr="00B03B00">
        <w:t xml:space="preserve"> </w:t>
      </w:r>
      <w:r w:rsidR="001B40EC" w:rsidRPr="00B03B00">
        <w:t>разница в сумме 11</w:t>
      </w:r>
      <w:r w:rsidR="000615A9" w:rsidRPr="00B03B00">
        <w:t> </w:t>
      </w:r>
      <w:r w:rsidR="001B40EC" w:rsidRPr="00B03B00">
        <w:t>578</w:t>
      </w:r>
      <w:r w:rsidR="000615A9" w:rsidRPr="00B03B00">
        <w:t>,</w:t>
      </w:r>
      <w:r w:rsidR="001B40EC" w:rsidRPr="00B03B00">
        <w:t> </w:t>
      </w:r>
      <w:r w:rsidR="000615A9" w:rsidRPr="00B03B00">
        <w:t>9 тыс.руб.</w:t>
      </w:r>
      <w:r w:rsidR="007F22FA" w:rsidRPr="00B03B00">
        <w:t xml:space="preserve">  </w:t>
      </w:r>
      <w:r w:rsidR="000615A9" w:rsidRPr="00B03B00">
        <w:t xml:space="preserve">между </w:t>
      </w:r>
      <w:r w:rsidR="007F22FA" w:rsidRPr="00B03B00">
        <w:t>утвержденными</w:t>
      </w:r>
      <w:r w:rsidR="00857FE5" w:rsidRPr="00B03B00">
        <w:t xml:space="preserve"> бюджетными</w:t>
      </w:r>
      <w:r w:rsidR="007F22FA" w:rsidRPr="00B03B00">
        <w:t xml:space="preserve">  ассигнованиями</w:t>
      </w:r>
      <w:r w:rsidR="00857FE5" w:rsidRPr="00B03B00">
        <w:t xml:space="preserve"> согласно</w:t>
      </w:r>
      <w:r w:rsidR="00857FE5" w:rsidRPr="00B03B00">
        <w:rPr>
          <w:bCs/>
        </w:rPr>
        <w:t xml:space="preserve"> Решения гор. Думы г. о. Кинешма от 19.12. 2023 г. N 74/359  (в ред. 27.03.2024 № 78/384) </w:t>
      </w:r>
      <w:r w:rsidR="007F22FA" w:rsidRPr="00B03B00">
        <w:t xml:space="preserve">Приложения №2  «Распределение бюджетных ассигнований по разделам, подразделам и целевым статьям муниципальных программ и непрограммным направлениям деятельности группам видов расходов классификации расходов бюджета городского округа Кинешма на 2024 год и плановый период 2025 -2026 годов»  и  Приложением №3  «Распределение бюджетных ассигнований по разделам, подразделам, целевым статьям и видам расходов классификации </w:t>
      </w:r>
      <w:r w:rsidR="00B17120" w:rsidRPr="00B03B00">
        <w:t>расходов</w:t>
      </w:r>
      <w:r w:rsidR="007F22FA" w:rsidRPr="00B03B00">
        <w:t xml:space="preserve"> бюджета в ведомственной </w:t>
      </w:r>
      <w:r w:rsidR="00B17120" w:rsidRPr="00B03B00">
        <w:t>структуре</w:t>
      </w:r>
      <w:r w:rsidR="007F22FA" w:rsidRPr="00B03B00">
        <w:t xml:space="preserve"> расходов </w:t>
      </w:r>
      <w:r w:rsidR="00B17120" w:rsidRPr="00B03B00">
        <w:t>бюджета</w:t>
      </w:r>
      <w:r w:rsidR="007F22FA" w:rsidRPr="00B03B00">
        <w:t xml:space="preserve"> городского округа Кинешма на 2024 год и плановый </w:t>
      </w:r>
      <w:r w:rsidR="007F22FA" w:rsidRPr="00B03B00">
        <w:lastRenderedPageBreak/>
        <w:t>период 2025 и 2026 годов»</w:t>
      </w:r>
      <w:r w:rsidR="000615A9" w:rsidRPr="00B03B00">
        <w:rPr>
          <w:bCs/>
        </w:rPr>
        <w:t xml:space="preserve"> </w:t>
      </w:r>
      <w:r w:rsidR="00857FE5" w:rsidRPr="00B03B00">
        <w:rPr>
          <w:bCs/>
        </w:rPr>
        <w:t xml:space="preserve"> </w:t>
      </w:r>
      <w:r w:rsidR="007F22FA" w:rsidRPr="00B03B00">
        <w:t>по КБК 07 01 41702S8900 600 «Капитальный ремонт объектов дошкольного  образования</w:t>
      </w:r>
      <w:r w:rsidR="00857FE5" w:rsidRPr="00B03B00">
        <w:t xml:space="preserve"> в рамках реализации социально-значимого проекта «Создание безопасных условий пребывания в дошкольных образовательных организациях, дошкольных группах в муниципальных общеобразовательных организациях</w:t>
      </w:r>
      <w:r w:rsidR="007F22FA" w:rsidRPr="00B03B00">
        <w:t>»</w:t>
      </w:r>
      <w:r w:rsidR="00857FE5" w:rsidRPr="00B03B00">
        <w:t>.</w:t>
      </w:r>
    </w:p>
    <w:p w:rsidR="005C2F54" w:rsidRPr="00B03B00" w:rsidRDefault="005C2F54" w:rsidP="000E5AA0">
      <w:pPr>
        <w:ind w:firstLine="708"/>
        <w:jc w:val="both"/>
      </w:pPr>
      <w:r w:rsidRPr="00B03B00">
        <w:rPr>
          <w:bCs/>
        </w:rPr>
        <w:t xml:space="preserve">Согласно пояснения Администрации городского округа Кинешма  (Письмо №34-1457 от 15.05.2024 года) расхождения  между утвержденными бюджетными ассигнованиями в Приложении №2 и №3 Решения городской Думы городского округа Кинешма от 19.12.2023 №74/359 (в редакции  от 27.03.2024 №78/384) </w:t>
      </w:r>
      <w:r w:rsidRPr="00B03B00">
        <w:t>по</w:t>
      </w:r>
      <w:r w:rsidR="003E19E6" w:rsidRPr="00B03B00">
        <w:t xml:space="preserve">    </w:t>
      </w:r>
      <w:r w:rsidRPr="00B03B00">
        <w:t xml:space="preserve"> КБК 07 01 41702S8900 600 «Капитальный ремонт объектов дошкольного  образования в рамках реализации социально-значимого проекта «Создание безопасных условий пребывания в дошкольных образовательных организациях, дошкольных группах в муниципальных общеобразовательных организациях» в объеме 11</w:t>
      </w:r>
      <w:r w:rsidR="003E19E6" w:rsidRPr="00B03B00">
        <w:t xml:space="preserve"> </w:t>
      </w:r>
      <w:r w:rsidRPr="00B03B00">
        <w:t>578,9 тыс. руб., образовал</w:t>
      </w:r>
      <w:r w:rsidR="003E19E6" w:rsidRPr="00B03B00">
        <w:t>и</w:t>
      </w:r>
      <w:r w:rsidRPr="00B03B00">
        <w:t xml:space="preserve">сь </w:t>
      </w:r>
      <w:r w:rsidR="003E19E6" w:rsidRPr="00B03B00">
        <w:t>по</w:t>
      </w:r>
      <w:r w:rsidRPr="00B03B00">
        <w:t xml:space="preserve"> техническ</w:t>
      </w:r>
      <w:r w:rsidR="003E19E6" w:rsidRPr="00B03B00">
        <w:t>им</w:t>
      </w:r>
      <w:r w:rsidRPr="00B03B00">
        <w:t xml:space="preserve"> </w:t>
      </w:r>
      <w:r w:rsidR="003E19E6" w:rsidRPr="00B03B00">
        <w:t>причинам (произошло скрытие строк 83-84)</w:t>
      </w:r>
      <w:r w:rsidRPr="00B03B00">
        <w:t xml:space="preserve"> </w:t>
      </w:r>
      <w:r w:rsidR="003E19E6" w:rsidRPr="00B03B00">
        <w:t xml:space="preserve"> в процессе подготовки в марте текущего года проекта решения городской Думы городского округа Кинешма о внесении изменений в бюджет городского округа Кинешма на 2024 год и плановый период 2025 и 2026 годов, при выгрузке из ПК «БЮДЖЕТ-СМАРТ» в формате </w:t>
      </w:r>
      <w:r w:rsidR="003E19E6" w:rsidRPr="00B03B00">
        <w:rPr>
          <w:lang w:val="en-US"/>
        </w:rPr>
        <w:t>Excel</w:t>
      </w:r>
      <w:r w:rsidR="003E19E6" w:rsidRPr="00B03B00">
        <w:t xml:space="preserve"> Приложений к указанному проекту решения.</w:t>
      </w:r>
    </w:p>
    <w:p w:rsidR="003E19E6" w:rsidRPr="00B03B00" w:rsidRDefault="003E19E6" w:rsidP="005C2F54">
      <w:pPr>
        <w:ind w:firstLine="708"/>
        <w:jc w:val="both"/>
        <w:rPr>
          <w:bCs/>
        </w:rPr>
      </w:pPr>
      <w:r w:rsidRPr="00B03B00">
        <w:t xml:space="preserve">После принятия городской Думой городского округа Кинешма вышеуказанного проекта 27.03.2024, Приложения к решению переводятся из формата </w:t>
      </w:r>
      <w:r w:rsidRPr="00B03B00">
        <w:rPr>
          <w:lang w:val="en-US"/>
        </w:rPr>
        <w:t>Excel</w:t>
      </w:r>
      <w:r w:rsidRPr="00B03B00">
        <w:t xml:space="preserve"> в формат </w:t>
      </w:r>
      <w:r w:rsidRPr="00B03B00">
        <w:rPr>
          <w:lang w:val="en-US"/>
        </w:rPr>
        <w:t>Word</w:t>
      </w:r>
      <w:r w:rsidRPr="00B03B00">
        <w:t xml:space="preserve">. </w:t>
      </w:r>
      <w:r w:rsidR="0076183D" w:rsidRPr="00B03B00">
        <w:t>Вышеуказанная разница отобразилась в решении городской Думы городского округа Кинешма от 27.03.2024 №78/384 «О внесении изменений в решение городской Думы городского округа Кинешма от 19.12.2023 №74/359 «О бюджете городского округа Кинешма на 2024 год и плановый период 2025 и 2026 годов».</w:t>
      </w:r>
    </w:p>
    <w:p w:rsidR="005C2F54" w:rsidRPr="000615A9" w:rsidRDefault="000E5AA0" w:rsidP="005C2F54">
      <w:pPr>
        <w:ind w:firstLine="708"/>
        <w:jc w:val="both"/>
        <w:rPr>
          <w:bCs/>
        </w:rPr>
      </w:pPr>
      <w:r>
        <w:rPr>
          <w:bCs/>
        </w:rPr>
        <w:t xml:space="preserve">Контрольно-счетная комиссия рекомендует принять к сведению </w:t>
      </w:r>
    </w:p>
    <w:p w:rsidR="002D4AD7" w:rsidRPr="00433C7F" w:rsidRDefault="00BC58AF" w:rsidP="001577DB">
      <w:pPr>
        <w:spacing w:line="276" w:lineRule="auto"/>
        <w:ind w:firstLine="708"/>
        <w:jc w:val="both"/>
      </w:pPr>
      <w:r w:rsidRPr="00433C7F">
        <w:t xml:space="preserve">В ходе анализа </w:t>
      </w:r>
      <w:r w:rsidR="007437EA" w:rsidRPr="00433C7F">
        <w:t>«</w:t>
      </w:r>
      <w:r w:rsidRPr="00433C7F">
        <w:t>Отчета об исполнения расходной части бюджета с отчетом</w:t>
      </w:r>
      <w:r w:rsidRPr="00433C7F">
        <w:rPr>
          <w:bCs/>
        </w:rPr>
        <w:t xml:space="preserve"> УФК</w:t>
      </w:r>
      <w:r w:rsidRPr="00433C7F">
        <w:t xml:space="preserve"> по поступлениям и выбытиям</w:t>
      </w:r>
      <w:r w:rsidR="007437EA" w:rsidRPr="00433C7F">
        <w:t>»</w:t>
      </w:r>
      <w:r w:rsidRPr="00433C7F">
        <w:t xml:space="preserve"> (форма по ОКУД 0503151) за </w:t>
      </w:r>
      <w:r w:rsidR="00B22E6C" w:rsidRPr="00433C7F">
        <w:t>1 квартал</w:t>
      </w:r>
      <w:r w:rsidRPr="00433C7F">
        <w:t xml:space="preserve">  202</w:t>
      </w:r>
      <w:r w:rsidR="00D5123B" w:rsidRPr="00433C7F">
        <w:t>4</w:t>
      </w:r>
      <w:r w:rsidRPr="00433C7F">
        <w:t xml:space="preserve"> года,   расхождений не установлено. </w:t>
      </w:r>
    </w:p>
    <w:p w:rsidR="00BC143F" w:rsidRPr="00EE2BE3" w:rsidRDefault="00BC143F" w:rsidP="000141DF">
      <w:pPr>
        <w:jc w:val="center"/>
        <w:rPr>
          <w:b/>
          <w:sz w:val="24"/>
          <w:szCs w:val="24"/>
        </w:rPr>
      </w:pPr>
    </w:p>
    <w:p w:rsidR="005A380C" w:rsidRPr="00433C7F" w:rsidRDefault="000141DF" w:rsidP="00F6187A">
      <w:pPr>
        <w:jc w:val="center"/>
        <w:rPr>
          <w:b/>
        </w:rPr>
      </w:pPr>
      <w:r w:rsidRPr="00433C7F">
        <w:rPr>
          <w:b/>
        </w:rPr>
        <w:t>10.Использование средств резервного фонда</w:t>
      </w:r>
    </w:p>
    <w:p w:rsidR="00626C24" w:rsidRPr="00433C7F" w:rsidRDefault="00626C24" w:rsidP="000141DF">
      <w:pPr>
        <w:jc w:val="center"/>
        <w:rPr>
          <w:b/>
        </w:rPr>
      </w:pPr>
    </w:p>
    <w:p w:rsidR="000141DF" w:rsidRPr="00433C7F" w:rsidRDefault="000141DF" w:rsidP="00D5123B">
      <w:pPr>
        <w:ind w:firstLine="708"/>
        <w:jc w:val="both"/>
        <w:rPr>
          <w:bCs/>
        </w:rPr>
      </w:pPr>
      <w:r w:rsidRPr="00433C7F">
        <w:t xml:space="preserve">Согласно </w:t>
      </w:r>
      <w:r w:rsidR="00460A35" w:rsidRPr="00433C7F">
        <w:t xml:space="preserve">пункта </w:t>
      </w:r>
      <w:r w:rsidRPr="00433C7F">
        <w:t>1</w:t>
      </w:r>
      <w:r w:rsidR="00B456AE" w:rsidRPr="00433C7F">
        <w:t>1</w:t>
      </w:r>
      <w:r w:rsidRPr="00433C7F">
        <w:t xml:space="preserve"> </w:t>
      </w:r>
      <w:r w:rsidR="00B456AE" w:rsidRPr="00433C7F">
        <w:rPr>
          <w:bCs/>
        </w:rPr>
        <w:t xml:space="preserve">решения городской думы г. о. Кинешма </w:t>
      </w:r>
      <w:r w:rsidR="00D5123B" w:rsidRPr="00433C7F">
        <w:rPr>
          <w:bCs/>
        </w:rPr>
        <w:t>от 19.12. 2023 г. № 74/359 «О бюджете городского округа  Кинешма на 2024 год и плановый период 2025 и 2026 годов» (в ред. 27.03.2024  № 78/384)</w:t>
      </w:r>
      <w:r w:rsidR="00B456AE" w:rsidRPr="00433C7F">
        <w:rPr>
          <w:bCs/>
        </w:rPr>
        <w:t xml:space="preserve"> </w:t>
      </w:r>
      <w:r w:rsidR="00B456AE" w:rsidRPr="00433C7F">
        <w:t>установлен</w:t>
      </w:r>
      <w:r w:rsidRPr="00433C7F">
        <w:t xml:space="preserve"> </w:t>
      </w:r>
      <w:r w:rsidRPr="00433C7F">
        <w:rPr>
          <w:bCs/>
        </w:rPr>
        <w:t>размер резервного фонда администрации городского округа Кинешма на 20</w:t>
      </w:r>
      <w:r w:rsidR="00460A35" w:rsidRPr="00433C7F">
        <w:rPr>
          <w:bCs/>
        </w:rPr>
        <w:t>2</w:t>
      </w:r>
      <w:r w:rsidR="00D5123B" w:rsidRPr="00433C7F">
        <w:rPr>
          <w:bCs/>
        </w:rPr>
        <w:t>4</w:t>
      </w:r>
      <w:r w:rsidRPr="00433C7F">
        <w:rPr>
          <w:bCs/>
        </w:rPr>
        <w:t xml:space="preserve"> год в сумме </w:t>
      </w:r>
      <w:r w:rsidR="006F0F10" w:rsidRPr="00433C7F">
        <w:rPr>
          <w:bCs/>
        </w:rPr>
        <w:t>3 000,0</w:t>
      </w:r>
      <w:r w:rsidRPr="00433C7F">
        <w:rPr>
          <w:bCs/>
        </w:rPr>
        <w:t xml:space="preserve"> тыс. руб.</w:t>
      </w:r>
    </w:p>
    <w:p w:rsidR="00460A35" w:rsidRPr="00433C7F" w:rsidRDefault="000141DF" w:rsidP="0038667C">
      <w:pPr>
        <w:ind w:firstLine="540"/>
        <w:jc w:val="both"/>
        <w:rPr>
          <w:color w:val="FF0000"/>
        </w:rPr>
      </w:pPr>
      <w:r w:rsidRPr="00433C7F">
        <w:t xml:space="preserve"> Согласно </w:t>
      </w:r>
      <w:r w:rsidR="0064553B" w:rsidRPr="00433C7F">
        <w:t xml:space="preserve">отчета </w:t>
      </w:r>
      <w:r w:rsidRPr="00433C7F">
        <w:t xml:space="preserve">об исполнении бюджета городского округа Кинешма за </w:t>
      </w:r>
      <w:r w:rsidR="00B22E6C" w:rsidRPr="00433C7F">
        <w:t>1</w:t>
      </w:r>
      <w:r w:rsidR="007C72DB" w:rsidRPr="00433C7F">
        <w:t xml:space="preserve"> </w:t>
      </w:r>
      <w:r w:rsidR="00B22E6C" w:rsidRPr="00433C7F">
        <w:t>квартал</w:t>
      </w:r>
      <w:r w:rsidR="0064553B" w:rsidRPr="00433C7F">
        <w:t xml:space="preserve"> </w:t>
      </w:r>
      <w:r w:rsidR="00460A35" w:rsidRPr="00433C7F">
        <w:t>202</w:t>
      </w:r>
      <w:r w:rsidR="00D5123B" w:rsidRPr="00433C7F">
        <w:t>4</w:t>
      </w:r>
      <w:r w:rsidR="00460A35" w:rsidRPr="00433C7F">
        <w:t xml:space="preserve"> </w:t>
      </w:r>
      <w:r w:rsidRPr="00433C7F">
        <w:t>года</w:t>
      </w:r>
      <w:r w:rsidR="00BC58AF" w:rsidRPr="00433C7F">
        <w:t>,</w:t>
      </w:r>
      <w:r w:rsidR="007C72DB" w:rsidRPr="00433C7F">
        <w:t xml:space="preserve"> </w:t>
      </w:r>
      <w:r w:rsidRPr="00433C7F">
        <w:t>средств</w:t>
      </w:r>
      <w:r w:rsidR="0038667C" w:rsidRPr="00433C7F">
        <w:t xml:space="preserve">а из </w:t>
      </w:r>
      <w:r w:rsidRPr="00433C7F">
        <w:t xml:space="preserve">резервного фонда  за </w:t>
      </w:r>
      <w:r w:rsidR="00B22E6C" w:rsidRPr="00433C7F">
        <w:t xml:space="preserve">1 квартал </w:t>
      </w:r>
      <w:r w:rsidR="00460A35" w:rsidRPr="00433C7F">
        <w:t xml:space="preserve"> 202</w:t>
      </w:r>
      <w:r w:rsidR="00D5123B" w:rsidRPr="00433C7F">
        <w:t>4</w:t>
      </w:r>
      <w:r w:rsidRPr="00433C7F">
        <w:t xml:space="preserve"> года </w:t>
      </w:r>
      <w:r w:rsidR="00460A35" w:rsidRPr="00433C7F">
        <w:t xml:space="preserve">не </w:t>
      </w:r>
      <w:r w:rsidRPr="00433C7F">
        <w:t>выдел</w:t>
      </w:r>
      <w:r w:rsidR="00460A35" w:rsidRPr="00433C7F">
        <w:t>ялись.</w:t>
      </w:r>
    </w:p>
    <w:p w:rsidR="002F6DAE" w:rsidRPr="00EE2BE3" w:rsidRDefault="002F6DAE" w:rsidP="002F6DAE">
      <w:pPr>
        <w:ind w:firstLine="540"/>
        <w:jc w:val="center"/>
        <w:rPr>
          <w:b/>
          <w:sz w:val="24"/>
          <w:szCs w:val="24"/>
        </w:rPr>
      </w:pPr>
    </w:p>
    <w:p w:rsidR="006C1C6C" w:rsidRDefault="002F6DAE" w:rsidP="002F6DAE">
      <w:pPr>
        <w:ind w:firstLine="540"/>
        <w:jc w:val="center"/>
        <w:rPr>
          <w:b/>
        </w:rPr>
      </w:pPr>
      <w:r w:rsidRPr="006C1C6C">
        <w:rPr>
          <w:b/>
        </w:rPr>
        <w:t>11.Использование средств муниципального дорожного фонда</w:t>
      </w:r>
      <w:r w:rsidR="006C1C6C">
        <w:rPr>
          <w:b/>
        </w:rPr>
        <w:t xml:space="preserve"> </w:t>
      </w:r>
    </w:p>
    <w:p w:rsidR="002F6DAE" w:rsidRPr="006C1C6C" w:rsidRDefault="006C1C6C" w:rsidP="002F6DAE">
      <w:pPr>
        <w:ind w:firstLine="540"/>
        <w:jc w:val="center"/>
        <w:rPr>
          <w:b/>
        </w:rPr>
      </w:pPr>
      <w:r>
        <w:rPr>
          <w:b/>
        </w:rPr>
        <w:t>за 1 квартал 2024 года</w:t>
      </w:r>
    </w:p>
    <w:p w:rsidR="002F6DAE" w:rsidRPr="006C1C6C" w:rsidRDefault="002F6DAE" w:rsidP="002F6DAE">
      <w:pPr>
        <w:ind w:firstLine="540"/>
        <w:jc w:val="center"/>
        <w:rPr>
          <w:b/>
        </w:rPr>
      </w:pPr>
    </w:p>
    <w:p w:rsidR="002F6DAE" w:rsidRPr="006C1C6C" w:rsidRDefault="002F6DAE" w:rsidP="00D5123B">
      <w:pPr>
        <w:ind w:firstLine="708"/>
        <w:jc w:val="both"/>
        <w:rPr>
          <w:bCs/>
          <w:color w:val="FF0000"/>
        </w:rPr>
      </w:pPr>
      <w:r w:rsidRPr="006C1C6C">
        <w:t xml:space="preserve">Согласно пункта 12 </w:t>
      </w:r>
      <w:r w:rsidR="00B22E6C" w:rsidRPr="006C1C6C">
        <w:rPr>
          <w:bCs/>
        </w:rPr>
        <w:t xml:space="preserve">решения городской думы г. о. Кинешма </w:t>
      </w:r>
      <w:r w:rsidR="00D5123B" w:rsidRPr="006C1C6C">
        <w:rPr>
          <w:bCs/>
        </w:rPr>
        <w:t>от 19.12. 2023 г.</w:t>
      </w:r>
      <w:r w:rsidR="006C1C6C">
        <w:rPr>
          <w:bCs/>
        </w:rPr>
        <w:t xml:space="preserve">   </w:t>
      </w:r>
      <w:r w:rsidR="00D5123B" w:rsidRPr="006C1C6C">
        <w:rPr>
          <w:bCs/>
        </w:rPr>
        <w:t xml:space="preserve">№ 74/359 «О бюджете городского округа  Кинешма на 2024 год и плановый период </w:t>
      </w:r>
      <w:r w:rsidR="00D5123B" w:rsidRPr="006C1C6C">
        <w:rPr>
          <w:bCs/>
        </w:rPr>
        <w:lastRenderedPageBreak/>
        <w:t>2025 и 2026 годов» (в ред. 27.03.2024  №78/384)</w:t>
      </w:r>
      <w:r w:rsidR="00B22E6C" w:rsidRPr="006C1C6C">
        <w:rPr>
          <w:bCs/>
        </w:rPr>
        <w:t xml:space="preserve"> </w:t>
      </w:r>
      <w:r w:rsidRPr="006C1C6C">
        <w:rPr>
          <w:bCs/>
        </w:rPr>
        <w:t>установлен объем бюджетных ассигнований муниципального дорожного фонда на 202</w:t>
      </w:r>
      <w:r w:rsidR="00D5123B" w:rsidRPr="006C1C6C">
        <w:rPr>
          <w:bCs/>
        </w:rPr>
        <w:t>4</w:t>
      </w:r>
      <w:r w:rsidRPr="006C1C6C">
        <w:rPr>
          <w:bCs/>
        </w:rPr>
        <w:t xml:space="preserve"> год в сумме</w:t>
      </w:r>
      <w:r w:rsidRPr="006C1C6C">
        <w:rPr>
          <w:bCs/>
          <w:color w:val="FF0000"/>
        </w:rPr>
        <w:t xml:space="preserve"> </w:t>
      </w:r>
      <w:r w:rsidR="00D5123B" w:rsidRPr="006C1C6C">
        <w:t>312 229,1</w:t>
      </w:r>
      <w:r w:rsidR="009F0E5E" w:rsidRPr="006C1C6C">
        <w:t xml:space="preserve"> </w:t>
      </w:r>
      <w:r w:rsidRPr="006C1C6C">
        <w:rPr>
          <w:bCs/>
        </w:rPr>
        <w:t>тыс. руб.</w:t>
      </w:r>
    </w:p>
    <w:p w:rsidR="002F6DAE" w:rsidRDefault="002F6DAE" w:rsidP="002F6DAE">
      <w:pPr>
        <w:spacing w:line="276" w:lineRule="auto"/>
        <w:ind w:firstLine="708"/>
        <w:jc w:val="both"/>
      </w:pPr>
      <w:r w:rsidRPr="006C1C6C">
        <w:t>С</w:t>
      </w:r>
      <w:r w:rsidRPr="006C1C6C">
        <w:rPr>
          <w:bCs/>
        </w:rPr>
        <w:t xml:space="preserve">огласно </w:t>
      </w:r>
      <w:r w:rsidR="002C6DAA">
        <w:rPr>
          <w:bCs/>
        </w:rPr>
        <w:t>«О</w:t>
      </w:r>
      <w:r w:rsidRPr="006C1C6C">
        <w:rPr>
          <w:bCs/>
        </w:rPr>
        <w:t xml:space="preserve">тчета  об </w:t>
      </w:r>
      <w:r w:rsidR="002C6DAA">
        <w:rPr>
          <w:bCs/>
        </w:rPr>
        <w:t xml:space="preserve">использовании средств муниципального дорожного фонда городского округа Кинешма на 1 апреля 2024 года»,  </w:t>
      </w:r>
      <w:r w:rsidRPr="006C1C6C">
        <w:t xml:space="preserve">средств муниципального дорожного фонда исполнены в объеме  </w:t>
      </w:r>
      <w:r w:rsidR="00BE3268" w:rsidRPr="00BE3268">
        <w:t>85 418,4</w:t>
      </w:r>
      <w:r w:rsidR="003F3837" w:rsidRPr="00BE3268">
        <w:t xml:space="preserve"> тыс. руб., </w:t>
      </w:r>
      <w:r w:rsidR="003F3837" w:rsidRPr="006C1C6C">
        <w:t xml:space="preserve">или на </w:t>
      </w:r>
      <w:r w:rsidR="00BE3268">
        <w:t>27,4</w:t>
      </w:r>
      <w:r w:rsidR="00096FD7" w:rsidRPr="006C1C6C">
        <w:t xml:space="preserve"> </w:t>
      </w:r>
      <w:r w:rsidRPr="006C1C6C">
        <w:t>%.</w:t>
      </w:r>
    </w:p>
    <w:p w:rsidR="0001091B" w:rsidRDefault="0001091B" w:rsidP="002F6DAE">
      <w:pPr>
        <w:spacing w:line="276" w:lineRule="auto"/>
        <w:ind w:firstLine="708"/>
        <w:jc w:val="both"/>
      </w:pPr>
    </w:p>
    <w:p w:rsidR="006C1C6C" w:rsidRPr="00920326" w:rsidRDefault="006C1C6C" w:rsidP="006513FC">
      <w:pPr>
        <w:ind w:firstLine="708"/>
        <w:jc w:val="both"/>
        <w:rPr>
          <w:b/>
        </w:rPr>
      </w:pPr>
      <w:r w:rsidRPr="00920326">
        <w:rPr>
          <w:b/>
        </w:rPr>
        <w:t xml:space="preserve">В ходе оперативного контроля за исполнением бюджета городского округа Кинешма установлено соответствие  показателей исполнения доходов, расходов и поступлений из источников финансирования дефицита бюджета городского округа  Кинешма, отраженных в  </w:t>
      </w:r>
      <w:r>
        <w:rPr>
          <w:b/>
        </w:rPr>
        <w:t>«О</w:t>
      </w:r>
      <w:r w:rsidRPr="00920326">
        <w:rPr>
          <w:b/>
        </w:rPr>
        <w:t xml:space="preserve">тчете  об исполнении бюджета городского округа  Кинешма за </w:t>
      </w:r>
      <w:r>
        <w:rPr>
          <w:b/>
        </w:rPr>
        <w:t xml:space="preserve">1 квартал </w:t>
      </w:r>
      <w:r w:rsidRPr="00920326">
        <w:rPr>
          <w:b/>
        </w:rPr>
        <w:t>202</w:t>
      </w:r>
      <w:r>
        <w:rPr>
          <w:b/>
        </w:rPr>
        <w:t>4</w:t>
      </w:r>
      <w:r w:rsidRPr="00920326">
        <w:rPr>
          <w:b/>
        </w:rPr>
        <w:t xml:space="preserve"> года</w:t>
      </w:r>
      <w:r>
        <w:rPr>
          <w:b/>
        </w:rPr>
        <w:t>»</w:t>
      </w:r>
      <w:r w:rsidRPr="00920326">
        <w:rPr>
          <w:b/>
        </w:rPr>
        <w:t xml:space="preserve">,  объемам  доходов, расходов и поступлений из источников финансирования дефицита  бюджета городского округа  Кинешма </w:t>
      </w:r>
      <w:r>
        <w:rPr>
          <w:b/>
        </w:rPr>
        <w:t>«О</w:t>
      </w:r>
      <w:r w:rsidRPr="00920326">
        <w:rPr>
          <w:b/>
        </w:rPr>
        <w:t>тчета</w:t>
      </w:r>
      <w:r w:rsidRPr="00920326">
        <w:rPr>
          <w:b/>
          <w:bCs/>
        </w:rPr>
        <w:t xml:space="preserve"> УФК</w:t>
      </w:r>
      <w:r w:rsidRPr="00920326">
        <w:rPr>
          <w:b/>
        </w:rPr>
        <w:t xml:space="preserve"> по поступлениям и выбытиям на 01.</w:t>
      </w:r>
      <w:r>
        <w:rPr>
          <w:b/>
        </w:rPr>
        <w:t>04</w:t>
      </w:r>
      <w:r w:rsidRPr="00920326">
        <w:rPr>
          <w:b/>
        </w:rPr>
        <w:t>.202</w:t>
      </w:r>
      <w:r>
        <w:rPr>
          <w:b/>
        </w:rPr>
        <w:t>4»</w:t>
      </w:r>
      <w:r w:rsidRPr="00920326">
        <w:rPr>
          <w:b/>
        </w:rPr>
        <w:t xml:space="preserve"> (форма по ОКУД 0503151).</w:t>
      </w:r>
    </w:p>
    <w:p w:rsidR="002D4AD7" w:rsidRPr="006C1C6C" w:rsidRDefault="002D4AD7" w:rsidP="00901647">
      <w:pPr>
        <w:ind w:firstLine="708"/>
        <w:jc w:val="both"/>
        <w:rPr>
          <w:b/>
          <w:color w:val="FF0000"/>
        </w:rPr>
      </w:pPr>
    </w:p>
    <w:p w:rsidR="00166538" w:rsidRPr="006C1C6C" w:rsidRDefault="003F03AE" w:rsidP="005A380C">
      <w:pPr>
        <w:jc w:val="both"/>
        <w:rPr>
          <w:b/>
        </w:rPr>
      </w:pPr>
      <w:r w:rsidRPr="006C1C6C">
        <w:rPr>
          <w:b/>
        </w:rPr>
        <w:tab/>
        <w:t>Параметры</w:t>
      </w:r>
      <w:r w:rsidR="00B456AE" w:rsidRPr="006C1C6C">
        <w:rPr>
          <w:b/>
        </w:rPr>
        <w:t xml:space="preserve"> исполнения</w:t>
      </w:r>
      <w:r w:rsidRPr="006C1C6C">
        <w:rPr>
          <w:b/>
        </w:rPr>
        <w:t xml:space="preserve"> бюджета городского </w:t>
      </w:r>
      <w:r w:rsidR="00B456AE" w:rsidRPr="006C1C6C">
        <w:rPr>
          <w:b/>
        </w:rPr>
        <w:t xml:space="preserve">округа Кинешма за </w:t>
      </w:r>
      <w:r w:rsidR="00936DC1" w:rsidRPr="006C1C6C">
        <w:rPr>
          <w:b/>
        </w:rPr>
        <w:t>1 квартал</w:t>
      </w:r>
      <w:r w:rsidR="00B456AE" w:rsidRPr="006C1C6C">
        <w:rPr>
          <w:b/>
        </w:rPr>
        <w:t xml:space="preserve"> 202</w:t>
      </w:r>
      <w:r w:rsidR="00EE2BE3" w:rsidRPr="006C1C6C">
        <w:rPr>
          <w:b/>
        </w:rPr>
        <w:t>4</w:t>
      </w:r>
      <w:r w:rsidRPr="006C1C6C">
        <w:rPr>
          <w:b/>
        </w:rPr>
        <w:t xml:space="preserve"> года соответствуют Бюджетному Кодексу РФ.</w:t>
      </w:r>
    </w:p>
    <w:p w:rsidR="003F03AE" w:rsidRPr="00EE2BE3" w:rsidRDefault="00166538" w:rsidP="005A380C">
      <w:pPr>
        <w:jc w:val="both"/>
        <w:rPr>
          <w:b/>
          <w:color w:val="FF0000"/>
          <w:sz w:val="24"/>
          <w:szCs w:val="24"/>
        </w:rPr>
      </w:pPr>
      <w:r w:rsidRPr="00EE2BE3">
        <w:rPr>
          <w:b/>
          <w:color w:val="FF0000"/>
          <w:sz w:val="24"/>
          <w:szCs w:val="24"/>
        </w:rPr>
        <w:t xml:space="preserve">     </w:t>
      </w:r>
    </w:p>
    <w:p w:rsidR="007C72DB" w:rsidRPr="00EE2BE3" w:rsidRDefault="00E61CE7" w:rsidP="002A4DC4">
      <w:pPr>
        <w:jc w:val="both"/>
        <w:rPr>
          <w:b/>
          <w:sz w:val="24"/>
          <w:szCs w:val="24"/>
        </w:rPr>
      </w:pPr>
      <w:r w:rsidRPr="00EE2BE3">
        <w:rPr>
          <w:b/>
          <w:sz w:val="24"/>
          <w:szCs w:val="24"/>
        </w:rPr>
        <w:t xml:space="preserve">                </w:t>
      </w:r>
    </w:p>
    <w:p w:rsidR="007C72DB" w:rsidRDefault="007C72DB" w:rsidP="002A4DC4">
      <w:pPr>
        <w:jc w:val="both"/>
        <w:rPr>
          <w:b/>
          <w:sz w:val="24"/>
          <w:szCs w:val="24"/>
        </w:rPr>
      </w:pPr>
    </w:p>
    <w:p w:rsidR="006C1C6C" w:rsidRPr="00EE2BE3" w:rsidRDefault="006C1C6C" w:rsidP="002A4DC4">
      <w:pPr>
        <w:jc w:val="both"/>
        <w:rPr>
          <w:b/>
          <w:sz w:val="24"/>
          <w:szCs w:val="24"/>
        </w:rPr>
      </w:pPr>
    </w:p>
    <w:p w:rsidR="000C20EC" w:rsidRPr="006C1C6C" w:rsidRDefault="00E61CE7" w:rsidP="002A4DC4">
      <w:pPr>
        <w:jc w:val="both"/>
        <w:rPr>
          <w:b/>
          <w:color w:val="FF6600"/>
        </w:rPr>
      </w:pPr>
      <w:r w:rsidRPr="006C1C6C">
        <w:rPr>
          <w:b/>
          <w:sz w:val="24"/>
          <w:szCs w:val="24"/>
        </w:rPr>
        <w:t xml:space="preserve"> </w:t>
      </w:r>
      <w:r w:rsidR="002D4AD7" w:rsidRPr="006C1C6C">
        <w:rPr>
          <w:b/>
          <w:sz w:val="24"/>
          <w:szCs w:val="24"/>
        </w:rPr>
        <w:t xml:space="preserve">       </w:t>
      </w:r>
      <w:r w:rsidR="0092322E" w:rsidRPr="006C1C6C">
        <w:rPr>
          <w:b/>
          <w:sz w:val="24"/>
          <w:szCs w:val="24"/>
        </w:rPr>
        <w:t xml:space="preserve">       </w:t>
      </w:r>
      <w:r w:rsidR="002D4AD7" w:rsidRPr="00EE2BE3">
        <w:rPr>
          <w:b/>
          <w:sz w:val="24"/>
          <w:szCs w:val="24"/>
        </w:rPr>
        <w:t xml:space="preserve">  </w:t>
      </w:r>
      <w:r w:rsidR="004C26BB" w:rsidRPr="006C1C6C">
        <w:rPr>
          <w:b/>
        </w:rPr>
        <w:t xml:space="preserve">Председатель                        </w:t>
      </w:r>
      <w:r w:rsidR="0038667C" w:rsidRPr="006C1C6C">
        <w:rPr>
          <w:b/>
        </w:rPr>
        <w:t xml:space="preserve">                    </w:t>
      </w:r>
      <w:r w:rsidR="006C51AA" w:rsidRPr="006C1C6C">
        <w:rPr>
          <w:b/>
        </w:rPr>
        <w:t xml:space="preserve">                </w:t>
      </w:r>
      <w:r w:rsidR="0038667C" w:rsidRPr="006C1C6C">
        <w:rPr>
          <w:b/>
        </w:rPr>
        <w:t xml:space="preserve">          </w:t>
      </w:r>
      <w:r w:rsidR="003F03AE" w:rsidRPr="006C1C6C">
        <w:rPr>
          <w:b/>
        </w:rPr>
        <w:t xml:space="preserve">        </w:t>
      </w:r>
      <w:r w:rsidR="00166538" w:rsidRPr="006C1C6C">
        <w:rPr>
          <w:b/>
        </w:rPr>
        <w:t xml:space="preserve">  </w:t>
      </w:r>
      <w:r w:rsidR="0038667C" w:rsidRPr="006C1C6C">
        <w:rPr>
          <w:b/>
        </w:rPr>
        <w:t>Е. А. Лорец</w:t>
      </w:r>
    </w:p>
    <w:sectPr w:rsidR="000C20EC" w:rsidRPr="006C1C6C" w:rsidSect="002D27A6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34" w:right="707" w:bottom="568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FA1" w:rsidRDefault="001E2FA1" w:rsidP="00790F52">
      <w:r>
        <w:separator/>
      </w:r>
    </w:p>
  </w:endnote>
  <w:endnote w:type="continuationSeparator" w:id="1">
    <w:p w:rsidR="001E2FA1" w:rsidRDefault="001E2FA1" w:rsidP="00790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AF5" w:rsidRDefault="00672AF5" w:rsidP="00F03A6F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72AF5" w:rsidRDefault="00672AF5" w:rsidP="00F03A6F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AF5" w:rsidRDefault="00672AF5" w:rsidP="00F03A6F">
    <w:pPr>
      <w:pStyle w:val="ac"/>
      <w:framePr w:wrap="around" w:vAnchor="text" w:hAnchor="margin" w:xAlign="right" w:y="1"/>
      <w:rPr>
        <w:rStyle w:val="ae"/>
      </w:rPr>
    </w:pPr>
  </w:p>
  <w:p w:rsidR="00672AF5" w:rsidRDefault="00672AF5" w:rsidP="00F03A6F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FA1" w:rsidRDefault="001E2FA1" w:rsidP="00790F52">
      <w:r>
        <w:separator/>
      </w:r>
    </w:p>
  </w:footnote>
  <w:footnote w:type="continuationSeparator" w:id="1">
    <w:p w:rsidR="001E2FA1" w:rsidRDefault="001E2FA1" w:rsidP="00790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AF5" w:rsidRDefault="00672AF5" w:rsidP="00EC549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72AF5" w:rsidRDefault="00672AF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AF5" w:rsidRDefault="00672AF5" w:rsidP="00EC549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7085F">
      <w:rPr>
        <w:rStyle w:val="ae"/>
        <w:noProof/>
      </w:rPr>
      <w:t>15</w:t>
    </w:r>
    <w:r>
      <w:rPr>
        <w:rStyle w:val="ae"/>
      </w:rPr>
      <w:fldChar w:fldCharType="end"/>
    </w:r>
  </w:p>
  <w:p w:rsidR="00672AF5" w:rsidRDefault="00672AF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4B42FD9"/>
    <w:multiLevelType w:val="hybridMultilevel"/>
    <w:tmpl w:val="9CF63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10402"/>
    <w:multiLevelType w:val="hybridMultilevel"/>
    <w:tmpl w:val="CEC03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080013"/>
    <w:multiLevelType w:val="hybridMultilevel"/>
    <w:tmpl w:val="073A9118"/>
    <w:lvl w:ilvl="0" w:tplc="EB5EF56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27731EDD"/>
    <w:multiLevelType w:val="hybridMultilevel"/>
    <w:tmpl w:val="820A5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0E7087"/>
    <w:multiLevelType w:val="hybridMultilevel"/>
    <w:tmpl w:val="B01A4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C63B6"/>
    <w:multiLevelType w:val="hybridMultilevel"/>
    <w:tmpl w:val="1F08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685320"/>
    <w:multiLevelType w:val="hybridMultilevel"/>
    <w:tmpl w:val="77AA3D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0CC5"/>
    <w:rsid w:val="00002240"/>
    <w:rsid w:val="00003E78"/>
    <w:rsid w:val="00006390"/>
    <w:rsid w:val="0001091B"/>
    <w:rsid w:val="00011057"/>
    <w:rsid w:val="000120E8"/>
    <w:rsid w:val="00012D2B"/>
    <w:rsid w:val="000141DF"/>
    <w:rsid w:val="00015260"/>
    <w:rsid w:val="000162D5"/>
    <w:rsid w:val="00020F52"/>
    <w:rsid w:val="0002288B"/>
    <w:rsid w:val="00030E1B"/>
    <w:rsid w:val="00032384"/>
    <w:rsid w:val="00034CD1"/>
    <w:rsid w:val="0003501B"/>
    <w:rsid w:val="000417F2"/>
    <w:rsid w:val="00042403"/>
    <w:rsid w:val="00042B2F"/>
    <w:rsid w:val="00043894"/>
    <w:rsid w:val="000460FD"/>
    <w:rsid w:val="0005051A"/>
    <w:rsid w:val="00052726"/>
    <w:rsid w:val="00057039"/>
    <w:rsid w:val="00057C82"/>
    <w:rsid w:val="000615A9"/>
    <w:rsid w:val="00063F73"/>
    <w:rsid w:val="00066798"/>
    <w:rsid w:val="00067A6F"/>
    <w:rsid w:val="00070484"/>
    <w:rsid w:val="00072723"/>
    <w:rsid w:val="00075D3D"/>
    <w:rsid w:val="000764A4"/>
    <w:rsid w:val="000823B8"/>
    <w:rsid w:val="0008476D"/>
    <w:rsid w:val="0008594A"/>
    <w:rsid w:val="000926C0"/>
    <w:rsid w:val="0009480F"/>
    <w:rsid w:val="00094C1E"/>
    <w:rsid w:val="0009607E"/>
    <w:rsid w:val="00096FD7"/>
    <w:rsid w:val="000A1344"/>
    <w:rsid w:val="000A35C2"/>
    <w:rsid w:val="000A6A38"/>
    <w:rsid w:val="000B117A"/>
    <w:rsid w:val="000B3047"/>
    <w:rsid w:val="000B460E"/>
    <w:rsid w:val="000B53DB"/>
    <w:rsid w:val="000B6A35"/>
    <w:rsid w:val="000C20EC"/>
    <w:rsid w:val="000C41BC"/>
    <w:rsid w:val="000C46BB"/>
    <w:rsid w:val="000C63A0"/>
    <w:rsid w:val="000C6D95"/>
    <w:rsid w:val="000C7F01"/>
    <w:rsid w:val="000D1DE3"/>
    <w:rsid w:val="000D4518"/>
    <w:rsid w:val="000D4549"/>
    <w:rsid w:val="000E25E3"/>
    <w:rsid w:val="000E2CB4"/>
    <w:rsid w:val="000E410F"/>
    <w:rsid w:val="000E5AA0"/>
    <w:rsid w:val="000F34D2"/>
    <w:rsid w:val="000F3F2A"/>
    <w:rsid w:val="000F46AA"/>
    <w:rsid w:val="000F7158"/>
    <w:rsid w:val="000F71FB"/>
    <w:rsid w:val="000F75FC"/>
    <w:rsid w:val="0010262F"/>
    <w:rsid w:val="00103780"/>
    <w:rsid w:val="0010472E"/>
    <w:rsid w:val="00107337"/>
    <w:rsid w:val="00112DD0"/>
    <w:rsid w:val="00114C3D"/>
    <w:rsid w:val="00116B8B"/>
    <w:rsid w:val="0012206C"/>
    <w:rsid w:val="0012314F"/>
    <w:rsid w:val="001308EE"/>
    <w:rsid w:val="00131016"/>
    <w:rsid w:val="0013197A"/>
    <w:rsid w:val="0013240D"/>
    <w:rsid w:val="00133A13"/>
    <w:rsid w:val="0013444C"/>
    <w:rsid w:val="0013634A"/>
    <w:rsid w:val="00137C50"/>
    <w:rsid w:val="00146E15"/>
    <w:rsid w:val="00150F9C"/>
    <w:rsid w:val="00152E33"/>
    <w:rsid w:val="00153B79"/>
    <w:rsid w:val="00155EAA"/>
    <w:rsid w:val="001577DB"/>
    <w:rsid w:val="00160428"/>
    <w:rsid w:val="00161F90"/>
    <w:rsid w:val="00166538"/>
    <w:rsid w:val="0016701B"/>
    <w:rsid w:val="00170567"/>
    <w:rsid w:val="0017085F"/>
    <w:rsid w:val="001728E5"/>
    <w:rsid w:val="0017315D"/>
    <w:rsid w:val="0017336A"/>
    <w:rsid w:val="00175083"/>
    <w:rsid w:val="001753F8"/>
    <w:rsid w:val="001761E2"/>
    <w:rsid w:val="00176689"/>
    <w:rsid w:val="00177A66"/>
    <w:rsid w:val="00180DAE"/>
    <w:rsid w:val="001834BF"/>
    <w:rsid w:val="0018675B"/>
    <w:rsid w:val="00192448"/>
    <w:rsid w:val="00194AD1"/>
    <w:rsid w:val="00196592"/>
    <w:rsid w:val="001A36F9"/>
    <w:rsid w:val="001A3C4D"/>
    <w:rsid w:val="001A6AD8"/>
    <w:rsid w:val="001A7FF9"/>
    <w:rsid w:val="001B0556"/>
    <w:rsid w:val="001B1394"/>
    <w:rsid w:val="001B2C49"/>
    <w:rsid w:val="001B3D2B"/>
    <w:rsid w:val="001B40EC"/>
    <w:rsid w:val="001C136B"/>
    <w:rsid w:val="001C24B3"/>
    <w:rsid w:val="001C3A13"/>
    <w:rsid w:val="001C5517"/>
    <w:rsid w:val="001C7E60"/>
    <w:rsid w:val="001C7F29"/>
    <w:rsid w:val="001D17C3"/>
    <w:rsid w:val="001D54F0"/>
    <w:rsid w:val="001E136A"/>
    <w:rsid w:val="001E2FA1"/>
    <w:rsid w:val="001E4BD7"/>
    <w:rsid w:val="001E532F"/>
    <w:rsid w:val="001E5E89"/>
    <w:rsid w:val="001E79B4"/>
    <w:rsid w:val="001F03C5"/>
    <w:rsid w:val="001F176A"/>
    <w:rsid w:val="001F1BA6"/>
    <w:rsid w:val="001F240F"/>
    <w:rsid w:val="001F28D4"/>
    <w:rsid w:val="001F28E9"/>
    <w:rsid w:val="001F3467"/>
    <w:rsid w:val="001F60BA"/>
    <w:rsid w:val="001F7DA3"/>
    <w:rsid w:val="001F7E2E"/>
    <w:rsid w:val="0020275B"/>
    <w:rsid w:val="00202EB8"/>
    <w:rsid w:val="0020572F"/>
    <w:rsid w:val="002139FD"/>
    <w:rsid w:val="002146AD"/>
    <w:rsid w:val="00216020"/>
    <w:rsid w:val="002177AD"/>
    <w:rsid w:val="0022182F"/>
    <w:rsid w:val="00225188"/>
    <w:rsid w:val="002312B0"/>
    <w:rsid w:val="0023195F"/>
    <w:rsid w:val="00236277"/>
    <w:rsid w:val="0023642C"/>
    <w:rsid w:val="0024123E"/>
    <w:rsid w:val="0024218C"/>
    <w:rsid w:val="0024231E"/>
    <w:rsid w:val="00245F3B"/>
    <w:rsid w:val="0025291D"/>
    <w:rsid w:val="0025407D"/>
    <w:rsid w:val="00254DD1"/>
    <w:rsid w:val="002556DA"/>
    <w:rsid w:val="002559E4"/>
    <w:rsid w:val="00256C10"/>
    <w:rsid w:val="00257852"/>
    <w:rsid w:val="00261B5D"/>
    <w:rsid w:val="0026440F"/>
    <w:rsid w:val="00266948"/>
    <w:rsid w:val="00267284"/>
    <w:rsid w:val="0027009F"/>
    <w:rsid w:val="0027170C"/>
    <w:rsid w:val="00273392"/>
    <w:rsid w:val="00275D19"/>
    <w:rsid w:val="002771C3"/>
    <w:rsid w:val="002811F3"/>
    <w:rsid w:val="0028244D"/>
    <w:rsid w:val="0028649F"/>
    <w:rsid w:val="00290DA9"/>
    <w:rsid w:val="00291A4C"/>
    <w:rsid w:val="00296CB1"/>
    <w:rsid w:val="002976E1"/>
    <w:rsid w:val="002A0764"/>
    <w:rsid w:val="002A0A56"/>
    <w:rsid w:val="002A4748"/>
    <w:rsid w:val="002A4DC4"/>
    <w:rsid w:val="002B0025"/>
    <w:rsid w:val="002B022D"/>
    <w:rsid w:val="002C00D9"/>
    <w:rsid w:val="002C14A5"/>
    <w:rsid w:val="002C219D"/>
    <w:rsid w:val="002C2983"/>
    <w:rsid w:val="002C312C"/>
    <w:rsid w:val="002C4FCC"/>
    <w:rsid w:val="002C6980"/>
    <w:rsid w:val="002C6CDF"/>
    <w:rsid w:val="002C6DAA"/>
    <w:rsid w:val="002D066B"/>
    <w:rsid w:val="002D1F20"/>
    <w:rsid w:val="002D27A6"/>
    <w:rsid w:val="002D4AD7"/>
    <w:rsid w:val="002E0011"/>
    <w:rsid w:val="002E1AFD"/>
    <w:rsid w:val="002E35E8"/>
    <w:rsid w:val="002E4BF1"/>
    <w:rsid w:val="002E63A3"/>
    <w:rsid w:val="002F00F2"/>
    <w:rsid w:val="002F0FE9"/>
    <w:rsid w:val="002F54E6"/>
    <w:rsid w:val="002F673E"/>
    <w:rsid w:val="002F6DAE"/>
    <w:rsid w:val="00301453"/>
    <w:rsid w:val="003014B1"/>
    <w:rsid w:val="00301715"/>
    <w:rsid w:val="003024C1"/>
    <w:rsid w:val="0030411F"/>
    <w:rsid w:val="003050C8"/>
    <w:rsid w:val="00313371"/>
    <w:rsid w:val="00316387"/>
    <w:rsid w:val="00321A5F"/>
    <w:rsid w:val="00322EC1"/>
    <w:rsid w:val="00323269"/>
    <w:rsid w:val="003262D8"/>
    <w:rsid w:val="003335AB"/>
    <w:rsid w:val="00334DEF"/>
    <w:rsid w:val="00336695"/>
    <w:rsid w:val="00337B64"/>
    <w:rsid w:val="0034022D"/>
    <w:rsid w:val="003420B9"/>
    <w:rsid w:val="00342202"/>
    <w:rsid w:val="00344748"/>
    <w:rsid w:val="003455BA"/>
    <w:rsid w:val="00360B78"/>
    <w:rsid w:val="003616A0"/>
    <w:rsid w:val="0036415C"/>
    <w:rsid w:val="003666F8"/>
    <w:rsid w:val="00367037"/>
    <w:rsid w:val="00367DA4"/>
    <w:rsid w:val="00367E79"/>
    <w:rsid w:val="00374350"/>
    <w:rsid w:val="003759BB"/>
    <w:rsid w:val="00375BB6"/>
    <w:rsid w:val="00376564"/>
    <w:rsid w:val="00376F3A"/>
    <w:rsid w:val="00377423"/>
    <w:rsid w:val="00377FAE"/>
    <w:rsid w:val="00380768"/>
    <w:rsid w:val="00380F09"/>
    <w:rsid w:val="00381A80"/>
    <w:rsid w:val="00385FC7"/>
    <w:rsid w:val="0038667C"/>
    <w:rsid w:val="00391052"/>
    <w:rsid w:val="00393F07"/>
    <w:rsid w:val="003A0C4F"/>
    <w:rsid w:val="003A4EC8"/>
    <w:rsid w:val="003B2D1B"/>
    <w:rsid w:val="003C3B05"/>
    <w:rsid w:val="003C3C85"/>
    <w:rsid w:val="003C45B9"/>
    <w:rsid w:val="003C5AF9"/>
    <w:rsid w:val="003C63B2"/>
    <w:rsid w:val="003C64DF"/>
    <w:rsid w:val="003D0562"/>
    <w:rsid w:val="003D0E97"/>
    <w:rsid w:val="003D55B9"/>
    <w:rsid w:val="003E19E6"/>
    <w:rsid w:val="003E4C6D"/>
    <w:rsid w:val="003E55DA"/>
    <w:rsid w:val="003F03AE"/>
    <w:rsid w:val="003F0A62"/>
    <w:rsid w:val="003F1A3F"/>
    <w:rsid w:val="003F3837"/>
    <w:rsid w:val="003F6E81"/>
    <w:rsid w:val="003F7590"/>
    <w:rsid w:val="00402124"/>
    <w:rsid w:val="00402CBD"/>
    <w:rsid w:val="00402F6F"/>
    <w:rsid w:val="00406C83"/>
    <w:rsid w:val="004078DA"/>
    <w:rsid w:val="00411C5E"/>
    <w:rsid w:val="00411FBE"/>
    <w:rsid w:val="004132ED"/>
    <w:rsid w:val="004138C6"/>
    <w:rsid w:val="00414284"/>
    <w:rsid w:val="00415F2D"/>
    <w:rsid w:val="00417C75"/>
    <w:rsid w:val="00420351"/>
    <w:rsid w:val="00421165"/>
    <w:rsid w:val="00424A49"/>
    <w:rsid w:val="00432586"/>
    <w:rsid w:val="00432671"/>
    <w:rsid w:val="00433C7F"/>
    <w:rsid w:val="00433F19"/>
    <w:rsid w:val="004349DB"/>
    <w:rsid w:val="00434CB8"/>
    <w:rsid w:val="00436C40"/>
    <w:rsid w:val="004413D1"/>
    <w:rsid w:val="00441424"/>
    <w:rsid w:val="004437D1"/>
    <w:rsid w:val="00443910"/>
    <w:rsid w:val="00443EE5"/>
    <w:rsid w:val="004462FD"/>
    <w:rsid w:val="00460A35"/>
    <w:rsid w:val="00460DF0"/>
    <w:rsid w:val="00465484"/>
    <w:rsid w:val="00466149"/>
    <w:rsid w:val="00466597"/>
    <w:rsid w:val="004725AC"/>
    <w:rsid w:val="004821AA"/>
    <w:rsid w:val="0048307D"/>
    <w:rsid w:val="0049119A"/>
    <w:rsid w:val="004930F7"/>
    <w:rsid w:val="00496310"/>
    <w:rsid w:val="004970F8"/>
    <w:rsid w:val="00497A2C"/>
    <w:rsid w:val="004A08BB"/>
    <w:rsid w:val="004A1B35"/>
    <w:rsid w:val="004A2154"/>
    <w:rsid w:val="004A3798"/>
    <w:rsid w:val="004B1498"/>
    <w:rsid w:val="004B30CC"/>
    <w:rsid w:val="004B713D"/>
    <w:rsid w:val="004B7583"/>
    <w:rsid w:val="004C0D44"/>
    <w:rsid w:val="004C26BB"/>
    <w:rsid w:val="004C5734"/>
    <w:rsid w:val="004C5F80"/>
    <w:rsid w:val="004D093C"/>
    <w:rsid w:val="004D14BC"/>
    <w:rsid w:val="004D28AB"/>
    <w:rsid w:val="004D33E7"/>
    <w:rsid w:val="004D3D2C"/>
    <w:rsid w:val="004D47B5"/>
    <w:rsid w:val="004D51B0"/>
    <w:rsid w:val="004E1B8E"/>
    <w:rsid w:val="004E2818"/>
    <w:rsid w:val="004E3597"/>
    <w:rsid w:val="004E3787"/>
    <w:rsid w:val="004E69E3"/>
    <w:rsid w:val="004F37A5"/>
    <w:rsid w:val="004F3F5B"/>
    <w:rsid w:val="004F57FD"/>
    <w:rsid w:val="005014C9"/>
    <w:rsid w:val="00506056"/>
    <w:rsid w:val="005118F7"/>
    <w:rsid w:val="005157BB"/>
    <w:rsid w:val="00515A6F"/>
    <w:rsid w:val="00516532"/>
    <w:rsid w:val="0052066C"/>
    <w:rsid w:val="0052131D"/>
    <w:rsid w:val="0052220B"/>
    <w:rsid w:val="0052314A"/>
    <w:rsid w:val="00531608"/>
    <w:rsid w:val="00532841"/>
    <w:rsid w:val="005368E8"/>
    <w:rsid w:val="00537FE8"/>
    <w:rsid w:val="00540AFD"/>
    <w:rsid w:val="00542FB6"/>
    <w:rsid w:val="005447C8"/>
    <w:rsid w:val="00544D73"/>
    <w:rsid w:val="00546BA1"/>
    <w:rsid w:val="00547D62"/>
    <w:rsid w:val="005502C5"/>
    <w:rsid w:val="00551A9D"/>
    <w:rsid w:val="00555106"/>
    <w:rsid w:val="00564BCD"/>
    <w:rsid w:val="00566E39"/>
    <w:rsid w:val="00566ED8"/>
    <w:rsid w:val="00580ECC"/>
    <w:rsid w:val="00584898"/>
    <w:rsid w:val="00585EFC"/>
    <w:rsid w:val="00592A56"/>
    <w:rsid w:val="00593EAC"/>
    <w:rsid w:val="00595D1A"/>
    <w:rsid w:val="00596097"/>
    <w:rsid w:val="005A1600"/>
    <w:rsid w:val="005A380C"/>
    <w:rsid w:val="005A3F17"/>
    <w:rsid w:val="005A59C9"/>
    <w:rsid w:val="005A6349"/>
    <w:rsid w:val="005B146C"/>
    <w:rsid w:val="005B1CAB"/>
    <w:rsid w:val="005B4094"/>
    <w:rsid w:val="005B50A1"/>
    <w:rsid w:val="005B7AE3"/>
    <w:rsid w:val="005C0BC6"/>
    <w:rsid w:val="005C0FF2"/>
    <w:rsid w:val="005C2F54"/>
    <w:rsid w:val="005C37FF"/>
    <w:rsid w:val="005C3C69"/>
    <w:rsid w:val="005C5F4F"/>
    <w:rsid w:val="005C7FFA"/>
    <w:rsid w:val="005D3803"/>
    <w:rsid w:val="005D431A"/>
    <w:rsid w:val="005D4A0D"/>
    <w:rsid w:val="005E1E51"/>
    <w:rsid w:val="005E2311"/>
    <w:rsid w:val="005E3022"/>
    <w:rsid w:val="005E5A57"/>
    <w:rsid w:val="005F41B4"/>
    <w:rsid w:val="005F6D55"/>
    <w:rsid w:val="00602419"/>
    <w:rsid w:val="006105E1"/>
    <w:rsid w:val="006112EB"/>
    <w:rsid w:val="006113B0"/>
    <w:rsid w:val="00613EBC"/>
    <w:rsid w:val="006146EA"/>
    <w:rsid w:val="0062005A"/>
    <w:rsid w:val="006217E0"/>
    <w:rsid w:val="00621BFC"/>
    <w:rsid w:val="006220B4"/>
    <w:rsid w:val="00626C24"/>
    <w:rsid w:val="00632E12"/>
    <w:rsid w:val="006446B3"/>
    <w:rsid w:val="006447ED"/>
    <w:rsid w:val="0064553B"/>
    <w:rsid w:val="00650312"/>
    <w:rsid w:val="006513FC"/>
    <w:rsid w:val="006516C8"/>
    <w:rsid w:val="0065344F"/>
    <w:rsid w:val="006650AD"/>
    <w:rsid w:val="0066532C"/>
    <w:rsid w:val="00667FA5"/>
    <w:rsid w:val="00671039"/>
    <w:rsid w:val="00672AF5"/>
    <w:rsid w:val="00674FB6"/>
    <w:rsid w:val="006816EF"/>
    <w:rsid w:val="00681C8E"/>
    <w:rsid w:val="006822A9"/>
    <w:rsid w:val="00682D51"/>
    <w:rsid w:val="0068311A"/>
    <w:rsid w:val="00683360"/>
    <w:rsid w:val="006839A6"/>
    <w:rsid w:val="00684482"/>
    <w:rsid w:val="00684646"/>
    <w:rsid w:val="00684747"/>
    <w:rsid w:val="00685098"/>
    <w:rsid w:val="00692CEB"/>
    <w:rsid w:val="00696313"/>
    <w:rsid w:val="00696676"/>
    <w:rsid w:val="00696D35"/>
    <w:rsid w:val="006977D7"/>
    <w:rsid w:val="006A056C"/>
    <w:rsid w:val="006A3676"/>
    <w:rsid w:val="006A3AAF"/>
    <w:rsid w:val="006A62BA"/>
    <w:rsid w:val="006B302D"/>
    <w:rsid w:val="006B4D98"/>
    <w:rsid w:val="006B6C66"/>
    <w:rsid w:val="006C1C6C"/>
    <w:rsid w:val="006C2386"/>
    <w:rsid w:val="006C4B18"/>
    <w:rsid w:val="006C51AA"/>
    <w:rsid w:val="006D1693"/>
    <w:rsid w:val="006D60FE"/>
    <w:rsid w:val="006D66E2"/>
    <w:rsid w:val="006E15A4"/>
    <w:rsid w:val="006E28BB"/>
    <w:rsid w:val="006E3948"/>
    <w:rsid w:val="006E46C1"/>
    <w:rsid w:val="006E516F"/>
    <w:rsid w:val="006E5EB2"/>
    <w:rsid w:val="006E6948"/>
    <w:rsid w:val="006E6DF7"/>
    <w:rsid w:val="006F0F10"/>
    <w:rsid w:val="006F1991"/>
    <w:rsid w:val="006F2055"/>
    <w:rsid w:val="006F2831"/>
    <w:rsid w:val="006F363A"/>
    <w:rsid w:val="006F5328"/>
    <w:rsid w:val="006F6271"/>
    <w:rsid w:val="006F7265"/>
    <w:rsid w:val="00705536"/>
    <w:rsid w:val="00710D98"/>
    <w:rsid w:val="007120F6"/>
    <w:rsid w:val="00712623"/>
    <w:rsid w:val="007227B2"/>
    <w:rsid w:val="00726568"/>
    <w:rsid w:val="00726C61"/>
    <w:rsid w:val="00732D56"/>
    <w:rsid w:val="007369D2"/>
    <w:rsid w:val="00736B18"/>
    <w:rsid w:val="00737288"/>
    <w:rsid w:val="007402CB"/>
    <w:rsid w:val="00742ECB"/>
    <w:rsid w:val="007437EA"/>
    <w:rsid w:val="00745600"/>
    <w:rsid w:val="00746B8F"/>
    <w:rsid w:val="00750741"/>
    <w:rsid w:val="00750DCE"/>
    <w:rsid w:val="00750FC8"/>
    <w:rsid w:val="007514F2"/>
    <w:rsid w:val="00751DC0"/>
    <w:rsid w:val="0075765D"/>
    <w:rsid w:val="0076183D"/>
    <w:rsid w:val="0076551F"/>
    <w:rsid w:val="00765956"/>
    <w:rsid w:val="007667F1"/>
    <w:rsid w:val="00773A41"/>
    <w:rsid w:val="00774FCC"/>
    <w:rsid w:val="007750DE"/>
    <w:rsid w:val="0078048B"/>
    <w:rsid w:val="0078113B"/>
    <w:rsid w:val="00784AB3"/>
    <w:rsid w:val="00785ED2"/>
    <w:rsid w:val="0078712C"/>
    <w:rsid w:val="00790F52"/>
    <w:rsid w:val="007943F1"/>
    <w:rsid w:val="00794755"/>
    <w:rsid w:val="00797ED6"/>
    <w:rsid w:val="007A6C0B"/>
    <w:rsid w:val="007A6E97"/>
    <w:rsid w:val="007A70A9"/>
    <w:rsid w:val="007A72FA"/>
    <w:rsid w:val="007B2A5D"/>
    <w:rsid w:val="007B6564"/>
    <w:rsid w:val="007B73AF"/>
    <w:rsid w:val="007B74EA"/>
    <w:rsid w:val="007C0BC6"/>
    <w:rsid w:val="007C522B"/>
    <w:rsid w:val="007C5C0F"/>
    <w:rsid w:val="007C6C12"/>
    <w:rsid w:val="007C72DB"/>
    <w:rsid w:val="007D2F8A"/>
    <w:rsid w:val="007D3DAF"/>
    <w:rsid w:val="007D48DB"/>
    <w:rsid w:val="007D49A1"/>
    <w:rsid w:val="007D5D9E"/>
    <w:rsid w:val="007F22FA"/>
    <w:rsid w:val="007F26D2"/>
    <w:rsid w:val="007F58EA"/>
    <w:rsid w:val="007F795E"/>
    <w:rsid w:val="00801D16"/>
    <w:rsid w:val="00802C6A"/>
    <w:rsid w:val="008042C0"/>
    <w:rsid w:val="00805844"/>
    <w:rsid w:val="00807FE6"/>
    <w:rsid w:val="008149B8"/>
    <w:rsid w:val="00814D58"/>
    <w:rsid w:val="0081647C"/>
    <w:rsid w:val="00816EA0"/>
    <w:rsid w:val="008171DE"/>
    <w:rsid w:val="00821549"/>
    <w:rsid w:val="00821851"/>
    <w:rsid w:val="008229C6"/>
    <w:rsid w:val="0082462A"/>
    <w:rsid w:val="0082563F"/>
    <w:rsid w:val="00826705"/>
    <w:rsid w:val="0083174E"/>
    <w:rsid w:val="008379E2"/>
    <w:rsid w:val="0085114C"/>
    <w:rsid w:val="00851DF4"/>
    <w:rsid w:val="00854DB1"/>
    <w:rsid w:val="00857A70"/>
    <w:rsid w:val="00857FE5"/>
    <w:rsid w:val="0086477C"/>
    <w:rsid w:val="00865492"/>
    <w:rsid w:val="00866CE9"/>
    <w:rsid w:val="00867CF8"/>
    <w:rsid w:val="00872589"/>
    <w:rsid w:val="008746A9"/>
    <w:rsid w:val="0087498A"/>
    <w:rsid w:val="00874F0B"/>
    <w:rsid w:val="00877840"/>
    <w:rsid w:val="008808BD"/>
    <w:rsid w:val="008900EB"/>
    <w:rsid w:val="0089023F"/>
    <w:rsid w:val="008906EC"/>
    <w:rsid w:val="00893BF6"/>
    <w:rsid w:val="00894F92"/>
    <w:rsid w:val="008956F1"/>
    <w:rsid w:val="0089586E"/>
    <w:rsid w:val="00895A07"/>
    <w:rsid w:val="008976AE"/>
    <w:rsid w:val="008A3AA4"/>
    <w:rsid w:val="008A6D3E"/>
    <w:rsid w:val="008B00C3"/>
    <w:rsid w:val="008B0ABF"/>
    <w:rsid w:val="008B3302"/>
    <w:rsid w:val="008B3F1B"/>
    <w:rsid w:val="008B44D3"/>
    <w:rsid w:val="008B74F2"/>
    <w:rsid w:val="008B7B39"/>
    <w:rsid w:val="008B7D97"/>
    <w:rsid w:val="008C0CA1"/>
    <w:rsid w:val="008C1C6F"/>
    <w:rsid w:val="008C3F73"/>
    <w:rsid w:val="008C5CDB"/>
    <w:rsid w:val="008D07E7"/>
    <w:rsid w:val="008D29E8"/>
    <w:rsid w:val="008D5634"/>
    <w:rsid w:val="008D6464"/>
    <w:rsid w:val="008D6929"/>
    <w:rsid w:val="008E0330"/>
    <w:rsid w:val="008E2744"/>
    <w:rsid w:val="008E41D9"/>
    <w:rsid w:val="008E4993"/>
    <w:rsid w:val="008F1C84"/>
    <w:rsid w:val="008F36B3"/>
    <w:rsid w:val="008F6C50"/>
    <w:rsid w:val="00901647"/>
    <w:rsid w:val="00901655"/>
    <w:rsid w:val="009106AF"/>
    <w:rsid w:val="00914CA0"/>
    <w:rsid w:val="009171C9"/>
    <w:rsid w:val="009201D3"/>
    <w:rsid w:val="0092322E"/>
    <w:rsid w:val="00924982"/>
    <w:rsid w:val="009257B9"/>
    <w:rsid w:val="009267CD"/>
    <w:rsid w:val="009271C1"/>
    <w:rsid w:val="00934DDC"/>
    <w:rsid w:val="00935BD3"/>
    <w:rsid w:val="00936DC1"/>
    <w:rsid w:val="00937A4B"/>
    <w:rsid w:val="00942FA1"/>
    <w:rsid w:val="00944B19"/>
    <w:rsid w:val="00944F55"/>
    <w:rsid w:val="009450D1"/>
    <w:rsid w:val="0094612F"/>
    <w:rsid w:val="009468DD"/>
    <w:rsid w:val="009501C3"/>
    <w:rsid w:val="009503F7"/>
    <w:rsid w:val="00951C66"/>
    <w:rsid w:val="00954810"/>
    <w:rsid w:val="009578C1"/>
    <w:rsid w:val="0096030A"/>
    <w:rsid w:val="00960FA5"/>
    <w:rsid w:val="00961498"/>
    <w:rsid w:val="00961CE0"/>
    <w:rsid w:val="00964CCC"/>
    <w:rsid w:val="00970027"/>
    <w:rsid w:val="00971B44"/>
    <w:rsid w:val="00972151"/>
    <w:rsid w:val="00976611"/>
    <w:rsid w:val="00977881"/>
    <w:rsid w:val="00986E6F"/>
    <w:rsid w:val="00993A63"/>
    <w:rsid w:val="00993E7F"/>
    <w:rsid w:val="00994EB0"/>
    <w:rsid w:val="009A0911"/>
    <w:rsid w:val="009A1288"/>
    <w:rsid w:val="009A2565"/>
    <w:rsid w:val="009A4C78"/>
    <w:rsid w:val="009A58DD"/>
    <w:rsid w:val="009B2AC1"/>
    <w:rsid w:val="009B3FF0"/>
    <w:rsid w:val="009B45D2"/>
    <w:rsid w:val="009B70E4"/>
    <w:rsid w:val="009C1B73"/>
    <w:rsid w:val="009C3C81"/>
    <w:rsid w:val="009C66CA"/>
    <w:rsid w:val="009C789F"/>
    <w:rsid w:val="009D0ED3"/>
    <w:rsid w:val="009D1DEE"/>
    <w:rsid w:val="009E2D95"/>
    <w:rsid w:val="009E34D3"/>
    <w:rsid w:val="009E68C1"/>
    <w:rsid w:val="009E6F35"/>
    <w:rsid w:val="009E6F70"/>
    <w:rsid w:val="009E7D05"/>
    <w:rsid w:val="009F0A86"/>
    <w:rsid w:val="009F0E5E"/>
    <w:rsid w:val="009F2117"/>
    <w:rsid w:val="00A01056"/>
    <w:rsid w:val="00A012A6"/>
    <w:rsid w:val="00A079F4"/>
    <w:rsid w:val="00A07B78"/>
    <w:rsid w:val="00A12100"/>
    <w:rsid w:val="00A12805"/>
    <w:rsid w:val="00A12DDD"/>
    <w:rsid w:val="00A13F8C"/>
    <w:rsid w:val="00A14AAB"/>
    <w:rsid w:val="00A15915"/>
    <w:rsid w:val="00A15F1F"/>
    <w:rsid w:val="00A273F1"/>
    <w:rsid w:val="00A33A87"/>
    <w:rsid w:val="00A3490C"/>
    <w:rsid w:val="00A4106F"/>
    <w:rsid w:val="00A41E8F"/>
    <w:rsid w:val="00A432FB"/>
    <w:rsid w:val="00A433CB"/>
    <w:rsid w:val="00A507E8"/>
    <w:rsid w:val="00A50A92"/>
    <w:rsid w:val="00A5234D"/>
    <w:rsid w:val="00A56929"/>
    <w:rsid w:val="00A60E63"/>
    <w:rsid w:val="00A61ABA"/>
    <w:rsid w:val="00A6380E"/>
    <w:rsid w:val="00A63BB3"/>
    <w:rsid w:val="00A66BAD"/>
    <w:rsid w:val="00A672CC"/>
    <w:rsid w:val="00A6799F"/>
    <w:rsid w:val="00A67A3D"/>
    <w:rsid w:val="00A72987"/>
    <w:rsid w:val="00A72A68"/>
    <w:rsid w:val="00A747E1"/>
    <w:rsid w:val="00A74895"/>
    <w:rsid w:val="00A8445D"/>
    <w:rsid w:val="00A847BD"/>
    <w:rsid w:val="00A84EDE"/>
    <w:rsid w:val="00A8647E"/>
    <w:rsid w:val="00A86F47"/>
    <w:rsid w:val="00A90A20"/>
    <w:rsid w:val="00A9262F"/>
    <w:rsid w:val="00A9722E"/>
    <w:rsid w:val="00AA0A6E"/>
    <w:rsid w:val="00AA3C0E"/>
    <w:rsid w:val="00AA53B0"/>
    <w:rsid w:val="00AB0300"/>
    <w:rsid w:val="00AB22D7"/>
    <w:rsid w:val="00AB30C3"/>
    <w:rsid w:val="00AB4E38"/>
    <w:rsid w:val="00AB4FB0"/>
    <w:rsid w:val="00AB6517"/>
    <w:rsid w:val="00AB7438"/>
    <w:rsid w:val="00AC0EFF"/>
    <w:rsid w:val="00AC1CD1"/>
    <w:rsid w:val="00AC22D1"/>
    <w:rsid w:val="00AC3977"/>
    <w:rsid w:val="00AC6E45"/>
    <w:rsid w:val="00AD009E"/>
    <w:rsid w:val="00AD0F35"/>
    <w:rsid w:val="00AD1B9C"/>
    <w:rsid w:val="00AD243A"/>
    <w:rsid w:val="00AD2F01"/>
    <w:rsid w:val="00AD41B2"/>
    <w:rsid w:val="00AD6250"/>
    <w:rsid w:val="00AD6B5B"/>
    <w:rsid w:val="00AD7FDD"/>
    <w:rsid w:val="00AE39AA"/>
    <w:rsid w:val="00AE3D71"/>
    <w:rsid w:val="00AE5D0B"/>
    <w:rsid w:val="00AF2E2E"/>
    <w:rsid w:val="00AF2EE9"/>
    <w:rsid w:val="00AF3353"/>
    <w:rsid w:val="00AF341A"/>
    <w:rsid w:val="00AF44F0"/>
    <w:rsid w:val="00AF4E3D"/>
    <w:rsid w:val="00B03B00"/>
    <w:rsid w:val="00B04EDC"/>
    <w:rsid w:val="00B0571B"/>
    <w:rsid w:val="00B115B4"/>
    <w:rsid w:val="00B11FAC"/>
    <w:rsid w:val="00B1426D"/>
    <w:rsid w:val="00B15213"/>
    <w:rsid w:val="00B17120"/>
    <w:rsid w:val="00B20184"/>
    <w:rsid w:val="00B21CD3"/>
    <w:rsid w:val="00B22E6C"/>
    <w:rsid w:val="00B25496"/>
    <w:rsid w:val="00B25785"/>
    <w:rsid w:val="00B32329"/>
    <w:rsid w:val="00B3342D"/>
    <w:rsid w:val="00B3565B"/>
    <w:rsid w:val="00B35B9B"/>
    <w:rsid w:val="00B42329"/>
    <w:rsid w:val="00B42DE9"/>
    <w:rsid w:val="00B43785"/>
    <w:rsid w:val="00B456AE"/>
    <w:rsid w:val="00B479C8"/>
    <w:rsid w:val="00B52EAC"/>
    <w:rsid w:val="00B56465"/>
    <w:rsid w:val="00B56558"/>
    <w:rsid w:val="00B56D06"/>
    <w:rsid w:val="00B57F37"/>
    <w:rsid w:val="00B62BAF"/>
    <w:rsid w:val="00B6338B"/>
    <w:rsid w:val="00B63F69"/>
    <w:rsid w:val="00B64C4F"/>
    <w:rsid w:val="00B71A77"/>
    <w:rsid w:val="00B720EB"/>
    <w:rsid w:val="00B77347"/>
    <w:rsid w:val="00B8010A"/>
    <w:rsid w:val="00B82BB0"/>
    <w:rsid w:val="00B90DC8"/>
    <w:rsid w:val="00B929F5"/>
    <w:rsid w:val="00B9333B"/>
    <w:rsid w:val="00BA058D"/>
    <w:rsid w:val="00BA0BB4"/>
    <w:rsid w:val="00BA2DCF"/>
    <w:rsid w:val="00BA4C39"/>
    <w:rsid w:val="00BA6B24"/>
    <w:rsid w:val="00BA6D36"/>
    <w:rsid w:val="00BB1AF3"/>
    <w:rsid w:val="00BB2B4C"/>
    <w:rsid w:val="00BB3118"/>
    <w:rsid w:val="00BB5244"/>
    <w:rsid w:val="00BB7E3B"/>
    <w:rsid w:val="00BC143F"/>
    <w:rsid w:val="00BC26A9"/>
    <w:rsid w:val="00BC4FE1"/>
    <w:rsid w:val="00BC58AF"/>
    <w:rsid w:val="00BD2A57"/>
    <w:rsid w:val="00BD3517"/>
    <w:rsid w:val="00BD3A22"/>
    <w:rsid w:val="00BD53E9"/>
    <w:rsid w:val="00BD69BA"/>
    <w:rsid w:val="00BE2211"/>
    <w:rsid w:val="00BE27A2"/>
    <w:rsid w:val="00BE2F5B"/>
    <w:rsid w:val="00BE3268"/>
    <w:rsid w:val="00BE3DEE"/>
    <w:rsid w:val="00BE7BEE"/>
    <w:rsid w:val="00BF021B"/>
    <w:rsid w:val="00BF3EC6"/>
    <w:rsid w:val="00BF4ABD"/>
    <w:rsid w:val="00BF6A2B"/>
    <w:rsid w:val="00BF6B8D"/>
    <w:rsid w:val="00C01B12"/>
    <w:rsid w:val="00C02825"/>
    <w:rsid w:val="00C02C3B"/>
    <w:rsid w:val="00C11936"/>
    <w:rsid w:val="00C22933"/>
    <w:rsid w:val="00C22A0C"/>
    <w:rsid w:val="00C23CB2"/>
    <w:rsid w:val="00C31131"/>
    <w:rsid w:val="00C3186B"/>
    <w:rsid w:val="00C3514E"/>
    <w:rsid w:val="00C37A8D"/>
    <w:rsid w:val="00C4039C"/>
    <w:rsid w:val="00C40ADE"/>
    <w:rsid w:val="00C42467"/>
    <w:rsid w:val="00C44E87"/>
    <w:rsid w:val="00C460DE"/>
    <w:rsid w:val="00C46B1C"/>
    <w:rsid w:val="00C4762E"/>
    <w:rsid w:val="00C47CB8"/>
    <w:rsid w:val="00C5504E"/>
    <w:rsid w:val="00C55AA8"/>
    <w:rsid w:val="00C61F82"/>
    <w:rsid w:val="00C65CF6"/>
    <w:rsid w:val="00C67C9E"/>
    <w:rsid w:val="00C75EDB"/>
    <w:rsid w:val="00C80359"/>
    <w:rsid w:val="00C8203B"/>
    <w:rsid w:val="00C853C7"/>
    <w:rsid w:val="00C9047D"/>
    <w:rsid w:val="00C92085"/>
    <w:rsid w:val="00C962B1"/>
    <w:rsid w:val="00CA1D07"/>
    <w:rsid w:val="00CA22F7"/>
    <w:rsid w:val="00CA54C4"/>
    <w:rsid w:val="00CA6809"/>
    <w:rsid w:val="00CB216B"/>
    <w:rsid w:val="00CB3649"/>
    <w:rsid w:val="00CB5860"/>
    <w:rsid w:val="00CB732A"/>
    <w:rsid w:val="00CC5554"/>
    <w:rsid w:val="00CD0F5D"/>
    <w:rsid w:val="00CD3A3C"/>
    <w:rsid w:val="00CE3408"/>
    <w:rsid w:val="00CE347D"/>
    <w:rsid w:val="00CE3BAD"/>
    <w:rsid w:val="00CE5509"/>
    <w:rsid w:val="00CE6B90"/>
    <w:rsid w:val="00CF09CF"/>
    <w:rsid w:val="00CF3833"/>
    <w:rsid w:val="00CF3E59"/>
    <w:rsid w:val="00CF67A4"/>
    <w:rsid w:val="00CF7236"/>
    <w:rsid w:val="00D04FEF"/>
    <w:rsid w:val="00D07083"/>
    <w:rsid w:val="00D2056A"/>
    <w:rsid w:val="00D21565"/>
    <w:rsid w:val="00D23E36"/>
    <w:rsid w:val="00D30B57"/>
    <w:rsid w:val="00D33D0D"/>
    <w:rsid w:val="00D40D13"/>
    <w:rsid w:val="00D432FE"/>
    <w:rsid w:val="00D47620"/>
    <w:rsid w:val="00D5054D"/>
    <w:rsid w:val="00D50D85"/>
    <w:rsid w:val="00D50F57"/>
    <w:rsid w:val="00D5123B"/>
    <w:rsid w:val="00D56A1A"/>
    <w:rsid w:val="00D60072"/>
    <w:rsid w:val="00D618AD"/>
    <w:rsid w:val="00D62A26"/>
    <w:rsid w:val="00D70B69"/>
    <w:rsid w:val="00D7281E"/>
    <w:rsid w:val="00D73378"/>
    <w:rsid w:val="00D734EF"/>
    <w:rsid w:val="00D73D22"/>
    <w:rsid w:val="00D85869"/>
    <w:rsid w:val="00D85FA6"/>
    <w:rsid w:val="00D879B4"/>
    <w:rsid w:val="00D907EA"/>
    <w:rsid w:val="00D9325D"/>
    <w:rsid w:val="00D95EEB"/>
    <w:rsid w:val="00D962C9"/>
    <w:rsid w:val="00D96B0F"/>
    <w:rsid w:val="00DA1080"/>
    <w:rsid w:val="00DA10B9"/>
    <w:rsid w:val="00DA18AD"/>
    <w:rsid w:val="00DA7257"/>
    <w:rsid w:val="00DB2A0A"/>
    <w:rsid w:val="00DB2AC6"/>
    <w:rsid w:val="00DB3F3C"/>
    <w:rsid w:val="00DC253F"/>
    <w:rsid w:val="00DC2B27"/>
    <w:rsid w:val="00DC4E63"/>
    <w:rsid w:val="00DD7BB7"/>
    <w:rsid w:val="00DE247F"/>
    <w:rsid w:val="00DE4A18"/>
    <w:rsid w:val="00DF3C6B"/>
    <w:rsid w:val="00DF5305"/>
    <w:rsid w:val="00DF68DA"/>
    <w:rsid w:val="00E017A8"/>
    <w:rsid w:val="00E0250E"/>
    <w:rsid w:val="00E03F09"/>
    <w:rsid w:val="00E0752F"/>
    <w:rsid w:val="00E208DD"/>
    <w:rsid w:val="00E20CC5"/>
    <w:rsid w:val="00E234BC"/>
    <w:rsid w:val="00E251B0"/>
    <w:rsid w:val="00E25FAE"/>
    <w:rsid w:val="00E272B6"/>
    <w:rsid w:val="00E27651"/>
    <w:rsid w:val="00E32F87"/>
    <w:rsid w:val="00E33F9A"/>
    <w:rsid w:val="00E357AC"/>
    <w:rsid w:val="00E360C2"/>
    <w:rsid w:val="00E4217C"/>
    <w:rsid w:val="00E4494C"/>
    <w:rsid w:val="00E45FCC"/>
    <w:rsid w:val="00E4627E"/>
    <w:rsid w:val="00E47F6C"/>
    <w:rsid w:val="00E504EB"/>
    <w:rsid w:val="00E53F0A"/>
    <w:rsid w:val="00E54E69"/>
    <w:rsid w:val="00E557E8"/>
    <w:rsid w:val="00E565B5"/>
    <w:rsid w:val="00E575A5"/>
    <w:rsid w:val="00E610E7"/>
    <w:rsid w:val="00E61CE7"/>
    <w:rsid w:val="00E6407E"/>
    <w:rsid w:val="00E64D45"/>
    <w:rsid w:val="00E65E3A"/>
    <w:rsid w:val="00E6678E"/>
    <w:rsid w:val="00E672FF"/>
    <w:rsid w:val="00E71BED"/>
    <w:rsid w:val="00E72B65"/>
    <w:rsid w:val="00E80865"/>
    <w:rsid w:val="00E80B7E"/>
    <w:rsid w:val="00E833FA"/>
    <w:rsid w:val="00E8386F"/>
    <w:rsid w:val="00E85C42"/>
    <w:rsid w:val="00E87136"/>
    <w:rsid w:val="00E877A9"/>
    <w:rsid w:val="00E91087"/>
    <w:rsid w:val="00E92B8B"/>
    <w:rsid w:val="00E94C7E"/>
    <w:rsid w:val="00E95C1B"/>
    <w:rsid w:val="00E9717D"/>
    <w:rsid w:val="00EA11E9"/>
    <w:rsid w:val="00EA7E60"/>
    <w:rsid w:val="00EB1005"/>
    <w:rsid w:val="00EB15BB"/>
    <w:rsid w:val="00EB1B4E"/>
    <w:rsid w:val="00EB1FCD"/>
    <w:rsid w:val="00EB2AA2"/>
    <w:rsid w:val="00EB3E80"/>
    <w:rsid w:val="00EC0112"/>
    <w:rsid w:val="00EC1771"/>
    <w:rsid w:val="00EC25A3"/>
    <w:rsid w:val="00EC283F"/>
    <w:rsid w:val="00EC5499"/>
    <w:rsid w:val="00ED06A2"/>
    <w:rsid w:val="00ED27ED"/>
    <w:rsid w:val="00ED3507"/>
    <w:rsid w:val="00ED688D"/>
    <w:rsid w:val="00EE2BE3"/>
    <w:rsid w:val="00EE5E0C"/>
    <w:rsid w:val="00EE6518"/>
    <w:rsid w:val="00EE6980"/>
    <w:rsid w:val="00EF0468"/>
    <w:rsid w:val="00EF197F"/>
    <w:rsid w:val="00EF47E2"/>
    <w:rsid w:val="00EF4F27"/>
    <w:rsid w:val="00EF4F92"/>
    <w:rsid w:val="00EF519B"/>
    <w:rsid w:val="00EF6720"/>
    <w:rsid w:val="00F0017B"/>
    <w:rsid w:val="00F00979"/>
    <w:rsid w:val="00F01B66"/>
    <w:rsid w:val="00F037F0"/>
    <w:rsid w:val="00F03A6F"/>
    <w:rsid w:val="00F054A0"/>
    <w:rsid w:val="00F06624"/>
    <w:rsid w:val="00F13637"/>
    <w:rsid w:val="00F14A59"/>
    <w:rsid w:val="00F1537B"/>
    <w:rsid w:val="00F16658"/>
    <w:rsid w:val="00F169B5"/>
    <w:rsid w:val="00F17852"/>
    <w:rsid w:val="00F1794D"/>
    <w:rsid w:val="00F22668"/>
    <w:rsid w:val="00F23D6D"/>
    <w:rsid w:val="00F2537B"/>
    <w:rsid w:val="00F25380"/>
    <w:rsid w:val="00F276B5"/>
    <w:rsid w:val="00F2786D"/>
    <w:rsid w:val="00F27935"/>
    <w:rsid w:val="00F31B9D"/>
    <w:rsid w:val="00F41CBB"/>
    <w:rsid w:val="00F42B80"/>
    <w:rsid w:val="00F45AAC"/>
    <w:rsid w:val="00F465AD"/>
    <w:rsid w:val="00F51F89"/>
    <w:rsid w:val="00F545B6"/>
    <w:rsid w:val="00F6187A"/>
    <w:rsid w:val="00F61899"/>
    <w:rsid w:val="00F63893"/>
    <w:rsid w:val="00F64281"/>
    <w:rsid w:val="00F6581A"/>
    <w:rsid w:val="00F71C74"/>
    <w:rsid w:val="00F730F2"/>
    <w:rsid w:val="00F7341D"/>
    <w:rsid w:val="00F814A5"/>
    <w:rsid w:val="00F81B82"/>
    <w:rsid w:val="00F858AA"/>
    <w:rsid w:val="00F85E1F"/>
    <w:rsid w:val="00F86856"/>
    <w:rsid w:val="00F869EA"/>
    <w:rsid w:val="00F90BEE"/>
    <w:rsid w:val="00F954DE"/>
    <w:rsid w:val="00F95EDD"/>
    <w:rsid w:val="00F976D6"/>
    <w:rsid w:val="00FA01B1"/>
    <w:rsid w:val="00FA0FB3"/>
    <w:rsid w:val="00FA2676"/>
    <w:rsid w:val="00FA4C56"/>
    <w:rsid w:val="00FB45F1"/>
    <w:rsid w:val="00FC0B80"/>
    <w:rsid w:val="00FC4CD6"/>
    <w:rsid w:val="00FC4DC2"/>
    <w:rsid w:val="00FD0753"/>
    <w:rsid w:val="00FD1787"/>
    <w:rsid w:val="00FD3FED"/>
    <w:rsid w:val="00FD4560"/>
    <w:rsid w:val="00FD4596"/>
    <w:rsid w:val="00FD52BC"/>
    <w:rsid w:val="00FD63BA"/>
    <w:rsid w:val="00FE1769"/>
    <w:rsid w:val="00FE5AAD"/>
    <w:rsid w:val="00FE5D85"/>
    <w:rsid w:val="00FE7040"/>
    <w:rsid w:val="00FF0688"/>
    <w:rsid w:val="00FF5A03"/>
    <w:rsid w:val="00FF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0CC5"/>
    <w:rPr>
      <w:sz w:val="28"/>
      <w:szCs w:val="28"/>
    </w:rPr>
  </w:style>
  <w:style w:type="paragraph" w:styleId="1">
    <w:name w:val="heading 1"/>
    <w:basedOn w:val="a"/>
    <w:next w:val="a"/>
    <w:qFormat/>
    <w:rsid w:val="0005051A"/>
    <w:pPr>
      <w:keepNext/>
      <w:outlineLvl w:val="0"/>
    </w:pPr>
    <w:rPr>
      <w:sz w:val="26"/>
      <w:szCs w:val="20"/>
    </w:rPr>
  </w:style>
  <w:style w:type="paragraph" w:styleId="4">
    <w:name w:val="heading 4"/>
    <w:basedOn w:val="a"/>
    <w:next w:val="a"/>
    <w:link w:val="40"/>
    <w:qFormat/>
    <w:rsid w:val="00F16658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E20CC5"/>
    <w:pPr>
      <w:ind w:firstLine="708"/>
      <w:jc w:val="both"/>
    </w:pPr>
  </w:style>
  <w:style w:type="paragraph" w:customStyle="1" w:styleId="a3">
    <w:name w:val="Знак"/>
    <w:basedOn w:val="a"/>
    <w:rsid w:val="000505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rsid w:val="002811F3"/>
    <w:pPr>
      <w:spacing w:after="120"/>
    </w:pPr>
  </w:style>
  <w:style w:type="character" w:customStyle="1" w:styleId="3">
    <w:name w:val="Основной текст (3)_"/>
    <w:basedOn w:val="a0"/>
    <w:link w:val="30"/>
    <w:rsid w:val="002811F3"/>
    <w:rPr>
      <w:b/>
      <w:bCs/>
      <w:sz w:val="27"/>
      <w:szCs w:val="27"/>
      <w:lang w:bidi="ar-SA"/>
    </w:rPr>
  </w:style>
  <w:style w:type="character" w:customStyle="1" w:styleId="31">
    <w:name w:val="Основной текст (3) + Не полужирный"/>
    <w:basedOn w:val="3"/>
    <w:rsid w:val="002811F3"/>
    <w:rPr>
      <w:noProof/>
    </w:rPr>
  </w:style>
  <w:style w:type="paragraph" w:customStyle="1" w:styleId="30">
    <w:name w:val="Основной текст (3)"/>
    <w:basedOn w:val="a"/>
    <w:link w:val="3"/>
    <w:rsid w:val="002811F3"/>
    <w:pPr>
      <w:shd w:val="clear" w:color="auto" w:fill="FFFFFF"/>
      <w:spacing w:line="240" w:lineRule="atLeast"/>
    </w:pPr>
    <w:rPr>
      <w:b/>
      <w:bCs/>
      <w:sz w:val="27"/>
      <w:szCs w:val="27"/>
    </w:rPr>
  </w:style>
  <w:style w:type="table" w:styleId="a5">
    <w:name w:val="Table Grid"/>
    <w:basedOn w:val="a1"/>
    <w:rsid w:val="003447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E504EB"/>
    <w:pPr>
      <w:ind w:firstLine="709"/>
      <w:jc w:val="both"/>
    </w:pPr>
    <w:rPr>
      <w:sz w:val="26"/>
      <w:szCs w:val="20"/>
    </w:rPr>
  </w:style>
  <w:style w:type="character" w:customStyle="1" w:styleId="40">
    <w:name w:val="Заголовок 4 Знак"/>
    <w:basedOn w:val="a0"/>
    <w:link w:val="4"/>
    <w:rsid w:val="00F16658"/>
    <w:rPr>
      <w:b/>
      <w:bCs/>
      <w:sz w:val="28"/>
      <w:szCs w:val="28"/>
    </w:rPr>
  </w:style>
  <w:style w:type="paragraph" w:styleId="a6">
    <w:name w:val="Normal (Web)"/>
    <w:basedOn w:val="a"/>
    <w:uiPriority w:val="99"/>
    <w:rsid w:val="00F16658"/>
    <w:pPr>
      <w:spacing w:before="100" w:beforeAutospacing="1" w:after="100" w:afterAutospacing="1"/>
    </w:pPr>
    <w:rPr>
      <w:rFonts w:ascii="Verdana" w:hAnsi="Verdana" w:cs="Verdana"/>
      <w:sz w:val="20"/>
      <w:szCs w:val="20"/>
    </w:rPr>
  </w:style>
  <w:style w:type="paragraph" w:customStyle="1" w:styleId="ConsPlusNormal">
    <w:name w:val="ConsPlusNormal"/>
    <w:rsid w:val="0076551F"/>
    <w:pPr>
      <w:autoSpaceDE w:val="0"/>
      <w:autoSpaceDN w:val="0"/>
      <w:adjustRightInd w:val="0"/>
      <w:ind w:firstLine="720"/>
    </w:pPr>
  </w:style>
  <w:style w:type="paragraph" w:styleId="a7">
    <w:name w:val="Title"/>
    <w:basedOn w:val="a"/>
    <w:link w:val="a8"/>
    <w:qFormat/>
    <w:rsid w:val="008B0ABF"/>
    <w:pPr>
      <w:widowControl w:val="0"/>
      <w:jc w:val="center"/>
    </w:pPr>
    <w:rPr>
      <w:b/>
      <w:color w:val="000000"/>
      <w:szCs w:val="20"/>
    </w:rPr>
  </w:style>
  <w:style w:type="character" w:customStyle="1" w:styleId="a8">
    <w:name w:val="Название Знак"/>
    <w:basedOn w:val="a0"/>
    <w:link w:val="a7"/>
    <w:rsid w:val="008B0ABF"/>
    <w:rPr>
      <w:b/>
      <w:color w:val="000000"/>
      <w:sz w:val="24"/>
    </w:rPr>
  </w:style>
  <w:style w:type="paragraph" w:styleId="a9">
    <w:name w:val="List Paragraph"/>
    <w:basedOn w:val="a"/>
    <w:qFormat/>
    <w:rsid w:val="00380F09"/>
    <w:pPr>
      <w:ind w:left="720"/>
      <w:contextualSpacing/>
    </w:pPr>
    <w:rPr>
      <w:sz w:val="26"/>
      <w:szCs w:val="20"/>
    </w:rPr>
  </w:style>
  <w:style w:type="paragraph" w:styleId="aa">
    <w:name w:val="header"/>
    <w:basedOn w:val="a"/>
    <w:link w:val="ab"/>
    <w:rsid w:val="00790F5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90F52"/>
    <w:rPr>
      <w:sz w:val="24"/>
      <w:szCs w:val="24"/>
    </w:rPr>
  </w:style>
  <w:style w:type="paragraph" w:styleId="ac">
    <w:name w:val="footer"/>
    <w:basedOn w:val="a"/>
    <w:link w:val="ad"/>
    <w:rsid w:val="00790F5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90F52"/>
    <w:rPr>
      <w:sz w:val="24"/>
      <w:szCs w:val="24"/>
    </w:rPr>
  </w:style>
  <w:style w:type="paragraph" w:customStyle="1" w:styleId="10">
    <w:name w:val="Знак1 Знак Знак Знак Знак Знак Знак"/>
    <w:basedOn w:val="a"/>
    <w:rsid w:val="00801D16"/>
    <w:pPr>
      <w:spacing w:after="160" w:line="240" w:lineRule="exact"/>
    </w:pPr>
    <w:rPr>
      <w:rFonts w:ascii="Verdana" w:hAnsi="Verdana"/>
      <w:lang w:val="en-US" w:eastAsia="en-US"/>
    </w:rPr>
  </w:style>
  <w:style w:type="character" w:styleId="ae">
    <w:name w:val="page number"/>
    <w:basedOn w:val="a0"/>
    <w:rsid w:val="00F03A6F"/>
  </w:style>
  <w:style w:type="paragraph" w:customStyle="1" w:styleId="af">
    <w:name w:val="Знак"/>
    <w:basedOn w:val="a"/>
    <w:rsid w:val="00A507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1">
    <w:name w:val="Заголовок №1_"/>
    <w:link w:val="12"/>
    <w:rsid w:val="00774FCC"/>
    <w:rPr>
      <w:b/>
      <w:bCs/>
      <w:spacing w:val="1"/>
      <w:sz w:val="26"/>
      <w:szCs w:val="26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774FCC"/>
    <w:pPr>
      <w:widowControl w:val="0"/>
      <w:shd w:val="clear" w:color="auto" w:fill="FFFFFF"/>
      <w:spacing w:after="360" w:line="0" w:lineRule="atLeast"/>
      <w:outlineLvl w:val="0"/>
    </w:pPr>
    <w:rPr>
      <w:b/>
      <w:bCs/>
      <w:spacing w:val="1"/>
      <w:sz w:val="26"/>
      <w:szCs w:val="26"/>
      <w:shd w:val="clear" w:color="auto" w:fill="FFFFFF"/>
    </w:rPr>
  </w:style>
  <w:style w:type="character" w:styleId="af0">
    <w:name w:val="Emphasis"/>
    <w:basedOn w:val="a0"/>
    <w:uiPriority w:val="20"/>
    <w:qFormat/>
    <w:rsid w:val="00960FA5"/>
    <w:rPr>
      <w:i/>
      <w:iCs/>
    </w:rPr>
  </w:style>
  <w:style w:type="paragraph" w:customStyle="1" w:styleId="210">
    <w:name w:val="Основной текст 21"/>
    <w:basedOn w:val="a"/>
    <w:rsid w:val="008F1C84"/>
    <w:pPr>
      <w:ind w:firstLine="709"/>
      <w:jc w:val="both"/>
    </w:pPr>
    <w:rPr>
      <w:sz w:val="26"/>
      <w:szCs w:val="20"/>
    </w:rPr>
  </w:style>
  <w:style w:type="paragraph" w:customStyle="1" w:styleId="Default">
    <w:name w:val="Default"/>
    <w:rsid w:val="001F03C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Стиль1"/>
    <w:basedOn w:val="a"/>
    <w:autoRedefine/>
    <w:rsid w:val="00F276B5"/>
    <w:pPr>
      <w:jc w:val="both"/>
    </w:pPr>
    <w:rPr>
      <w:sz w:val="24"/>
      <w:szCs w:val="24"/>
    </w:rPr>
  </w:style>
  <w:style w:type="paragraph" w:customStyle="1" w:styleId="s1">
    <w:name w:val="s_1"/>
    <w:basedOn w:val="a"/>
    <w:rsid w:val="00A1210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Document Map"/>
    <w:basedOn w:val="a"/>
    <w:semiHidden/>
    <w:rsid w:val="009267C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2">
    <w:name w:val="Hyperlink"/>
    <w:basedOn w:val="a0"/>
    <w:uiPriority w:val="99"/>
    <w:unhideWhenUsed/>
    <w:rsid w:val="00B32329"/>
    <w:rPr>
      <w:color w:val="0000FF"/>
      <w:u w:val="single"/>
    </w:rPr>
  </w:style>
  <w:style w:type="paragraph" w:styleId="af3">
    <w:name w:val="Balloon Text"/>
    <w:basedOn w:val="a"/>
    <w:link w:val="af4"/>
    <w:rsid w:val="00BE326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E3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6.2932327561727744E-2"/>
          <c:y val="9.0795388682339426E-2"/>
          <c:w val="0.68563251029768935"/>
          <c:h val="0.594575481700334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8"/>
          <c:dLbls>
            <c:dLbl>
              <c:idx val="1"/>
              <c:layout>
                <c:manualLayout>
                  <c:x val="0.39493543055496932"/>
                  <c:y val="-1.488516926557379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132 800,0 т.р.</a:t>
                    </a:r>
                  </a:p>
                  <a:p>
                    <a:pPr>
                      <a:defRPr/>
                    </a:pPr>
                    <a:r>
                      <a:rPr lang="ru-RU"/>
                      <a:t>75,3</a:t>
                    </a:r>
                    <a:r>
                      <a:rPr lang="ru-RU" baseline="0"/>
                      <a:t> 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pPr/>
              <c:dLblPos val="bestFit"/>
            </c:dLbl>
            <c:dLbl>
              <c:idx val="2"/>
              <c:layout>
                <c:manualLayout>
                  <c:x val="-0.21109889824426989"/>
                  <c:y val="-1.035666085527677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 19 000,0 т.р. </a:t>
                    </a:r>
                  </a:p>
                  <a:p>
                    <a:pPr>
                      <a:defRPr/>
                    </a:pPr>
                    <a:r>
                      <a:rPr lang="ru-RU"/>
                      <a:t>10,8 %</a:t>
                    </a:r>
                    <a:endParaRPr lang="en-US"/>
                  </a:p>
                </c:rich>
              </c:tx>
              <c:spPr/>
              <c:dLblPos val="bestFit"/>
            </c:dLbl>
            <c:delete val="1"/>
          </c:dLbls>
          <c:cat>
            <c:strRef>
              <c:f>Лист1!$A$2:$A$4</c:f>
              <c:strCache>
                <c:ptCount val="2"/>
                <c:pt idx="0">
                  <c:v>Договор № 4 от 25.07.2022 с Департаментом финансов Ивановской области  о предоставлении кредита для погашения долговых обязательств по рыночным заимствований</c:v>
                </c:pt>
                <c:pt idx="1">
                  <c:v>Договор № 9 от 20.10.2022 с Департаментом финансов Ивановской области  о предоставлении кредита для погашения долговых обязательств по рыночным заимствований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132800</c:v>
                </c:pt>
                <c:pt idx="1">
                  <c:v>19000</c:v>
                </c:pt>
              </c:numCache>
            </c:numRef>
          </c:val>
        </c:ser>
      </c:pie3DChart>
      <c:spPr>
        <a:noFill/>
        <a:ln w="25404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900" b="1" baseline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900" b="1" baseline="0"/>
            </a:pPr>
            <a:endParaRPr lang="ru-RU"/>
          </a:p>
        </c:txPr>
      </c:legendEntry>
      <c:legendEntry>
        <c:idx val="2"/>
        <c:delete val="1"/>
      </c:legendEntry>
      <c:layout>
        <c:manualLayout>
          <c:xMode val="edge"/>
          <c:yMode val="edge"/>
          <c:x val="2.8852170490701406E-2"/>
          <c:y val="0.69056105446005223"/>
          <c:w val="0.96791151254957453"/>
          <c:h val="0.29876294812975801"/>
        </c:manualLayout>
      </c:layout>
      <c:spPr>
        <a:solidFill>
          <a:schemeClr val="accent1">
            <a:lumMod val="20000"/>
            <a:lumOff val="80000"/>
          </a:schemeClr>
        </a:solidFill>
      </c:spPr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zero"/>
  </c:chart>
  <c:spPr>
    <a:solidFill>
      <a:srgbClr val="9BBB59">
        <a:lumMod val="20000"/>
        <a:lumOff val="80000"/>
      </a:srgbClr>
    </a:solidFill>
    <a:ln>
      <a:solidFill>
        <a:schemeClr val="accent3">
          <a:lumMod val="75000"/>
        </a:schemeClr>
      </a:solidFill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perspective val="30"/>
    </c:view3D>
    <c:plotArea>
      <c:layout>
        <c:manualLayout>
          <c:layoutTarget val="inner"/>
          <c:xMode val="edge"/>
          <c:yMode val="edge"/>
          <c:x val="0.15715518703157336"/>
          <c:y val="4.1067612511483303E-2"/>
          <c:w val="0.67532467532467733"/>
          <c:h val="0.91164658634538165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 квартал 2024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72 939,7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т.р.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</a:p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7,7%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15 753,55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 т.р.</a:t>
                    </a:r>
                  </a:p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1,7%</a:t>
                    </a:r>
                  </a:p>
                  <a:p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</c:dLbl>
            <c:dLbl>
              <c:idx val="2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857 008,92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 т.р.</a:t>
                    </a:r>
                  </a:p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90,6%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</c:dLbl>
            <c:dLbl>
              <c:idx val="3"/>
              <c:layout>
                <c:manualLayout>
                  <c:x val="3.8491549513695708E-3"/>
                  <c:y val="-5.06849249464018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-374,1</a:t>
                    </a:r>
                    <a:r>
                      <a:rPr lang="ru-RU"/>
                      <a:t> т.р.</a:t>
                    </a:r>
                    <a:endParaRPr lang="en-US"/>
                  </a:p>
                </c:rich>
              </c:tx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  <c:pt idx="3">
                  <c:v>возврат остатков</c:v>
                </c:pt>
              </c:strCache>
            </c:strRef>
          </c:cat>
          <c:val>
            <c:numRef>
              <c:f>Лист1!$B$2:$B$5</c:f>
              <c:numCache>
                <c:formatCode>#,##0.00</c:formatCode>
                <c:ptCount val="4"/>
                <c:pt idx="0">
                  <c:v>72939.7</c:v>
                </c:pt>
                <c:pt idx="1">
                  <c:v>15753.55</c:v>
                </c:pt>
                <c:pt idx="2">
                  <c:v>857008.92</c:v>
                </c:pt>
                <c:pt idx="3" formatCode="General">
                  <c:v>-374.1</c:v>
                </c:pt>
              </c:numCache>
            </c:numRef>
          </c:val>
        </c:ser>
        <c:dLbls>
          <c:showVal val="1"/>
        </c:dLbls>
        <c:gapWidth val="100"/>
        <c:shape val="cylinder"/>
        <c:axId val="156460544"/>
        <c:axId val="156462080"/>
        <c:axId val="2898112"/>
      </c:bar3DChart>
      <c:catAx>
        <c:axId val="15646054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6462080"/>
        <c:crosses val="autoZero"/>
        <c:auto val="1"/>
        <c:lblAlgn val="ctr"/>
        <c:lblOffset val="100"/>
      </c:catAx>
      <c:valAx>
        <c:axId val="156462080"/>
        <c:scaling>
          <c:orientation val="minMax"/>
        </c:scaling>
        <c:axPos val="l"/>
        <c:majorGridlines/>
        <c:numFmt formatCode="#,##0.00" sourceLinked="1"/>
        <c:tickLblPos val="nextTo"/>
        <c:crossAx val="156460544"/>
        <c:crosses val="autoZero"/>
        <c:crossBetween val="between"/>
      </c:valAx>
      <c:serAx>
        <c:axId val="2898112"/>
        <c:scaling>
          <c:orientation val="minMax"/>
        </c:scaling>
        <c:axPos val="b"/>
        <c:numFmt formatCode="General" sourceLinked="1"/>
        <c:tickLblPos val="nextTo"/>
        <c:spPr>
          <a:ln w="3174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56462080"/>
        <c:crosses val="autoZero"/>
        <c:tickLblSkip val="1"/>
        <c:tickMarkSkip val="1"/>
      </c:serAx>
      <c:spPr>
        <a:noFill/>
        <a:ln w="25388">
          <a:noFill/>
        </a:ln>
      </c:spPr>
    </c:plotArea>
    <c:plotVisOnly val="1"/>
    <c:dispBlanksAs val="zero"/>
  </c:chart>
  <c:spPr>
    <a:solidFill>
      <a:schemeClr val="accent3">
        <a:lumMod val="40000"/>
        <a:lumOff val="60000"/>
      </a:schemeClr>
    </a:solidFill>
    <a:ln>
      <a:solidFill>
        <a:schemeClr val="tx2">
          <a:lumMod val="75000"/>
        </a:schemeClr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1.2467953219864552E-4"/>
          <c:y val="2.5688951297316333E-3"/>
          <c:w val="0.9123557252535256"/>
          <c:h val="0.943037851833120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7"/>
          <c:dPt>
            <c:idx val="0"/>
            <c:explosion val="8"/>
          </c:dPt>
          <c:dPt>
            <c:idx val="1"/>
            <c:explosion val="65"/>
          </c:dPt>
          <c:dPt>
            <c:idx val="2"/>
            <c:explosion val="12"/>
          </c:dPt>
          <c:dLbls>
            <c:dLbl>
              <c:idx val="0"/>
              <c:layout>
                <c:manualLayout>
                  <c:x val="0.1680041493380629"/>
                  <c:y val="9.4387614886824539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 Дотации 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152 635,1 т.р.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25,0</a:t>
                    </a:r>
                    <a:r>
                      <a:rPr lang="ru-RU" b="1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b="1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estFit"/>
            </c:dLbl>
            <c:dLbl>
              <c:idx val="1"/>
              <c:layout>
                <c:manualLayout>
                  <c:x val="0.20087771497830537"/>
                  <c:y val="-3.5152814434520001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 Субсидии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506 292,7 т.р.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22,7</a:t>
                    </a:r>
                    <a:r>
                      <a:rPr lang="ru-RU" b="1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  <a:p>
                    <a:endParaRPr lang="en-US" b="1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estFit"/>
            </c:dLbl>
            <c:dLbl>
              <c:idx val="2"/>
              <c:layout>
                <c:manualLayout>
                  <c:x val="-8.6003878814619544E-2"/>
                  <c:y val="6.9949294288649183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 Субвенции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158 899,7 т.р.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25,3</a:t>
                    </a:r>
                    <a:r>
                      <a:rPr lang="ru-RU" b="1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b="1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estFit"/>
            </c:dLbl>
            <c:dLbl>
              <c:idx val="3"/>
              <c:layout>
                <c:manualLayout>
                  <c:x val="-0.11412708156619369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Иные</a:t>
                    </a:r>
                  </a:p>
                  <a:p>
                    <a:r>
                      <a:rPr lang="ru-RU" b="1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 межбюджетные трансферты </a:t>
                    </a:r>
                  </a:p>
                  <a:p>
                    <a:r>
                      <a:rPr lang="ru-RU" b="1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39 555,5 т.р.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16,0</a:t>
                    </a:r>
                    <a:r>
                      <a:rPr lang="ru-RU" b="1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b="1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estFit"/>
            </c:dLbl>
            <c:dLbl>
              <c:idx val="4"/>
              <c:layout>
                <c:manualLayout>
                  <c:x val="0.17545774611042525"/>
                  <c:y val="2.789382026843075E-3"/>
                </c:manualLayout>
              </c:layout>
              <c:tx>
                <c:rich>
                  <a:bodyPr/>
                  <a:lstStyle/>
                  <a:p>
                    <a:r>
                      <a:rPr lang="ru-RU" sz="1000" b="1" i="0" u="none" strike="noStrike" baseline="0"/>
                      <a:t>Возврат остатков...  </a:t>
                    </a:r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-374,15  т.р.</a:t>
                    </a:r>
                  </a:p>
                  <a:p>
                    <a:endParaRPr lang="en-US" b="1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estFit"/>
            </c:dLbl>
            <c:dLbl>
              <c:idx val="5"/>
              <c:layout>
                <c:manualLayout>
                  <c:x val="1.885102010482633E-3"/>
                  <c:y val="0.10333562992126023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Прочие безвозмездные поступление в бюджеты городских</a:t>
                    </a:r>
                    <a:r>
                      <a:rPr lang="ru-RU" b="1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 олкругов</a:t>
                    </a:r>
                  </a:p>
                  <a:p>
                    <a:r>
                      <a:rPr lang="ru-RU" b="1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487,0 т.р.</a:t>
                    </a:r>
                  </a:p>
                </c:rich>
              </c:tx>
              <c:dLblPos val="bestFit"/>
            </c:dLbl>
            <c:dLbl>
              <c:idx val="6"/>
              <c:delete val="1"/>
            </c:dLbl>
            <c:txPr>
              <a:bodyPr/>
              <a:lstStyle/>
              <a:p>
                <a:pPr>
                  <a:defRPr b="1">
                    <a:solidFill>
                      <a:sysClr val="windowText" lastClr="00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Дотации</c:v>
                </c:pt>
                <c:pt idx="1">
                  <c:v>Субсидии</c:v>
                </c:pt>
                <c:pt idx="2">
                  <c:v>Субвенции</c:v>
                </c:pt>
                <c:pt idx="3">
                  <c:v>трансферты</c:v>
                </c:pt>
                <c:pt idx="4">
                  <c:v>возврат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152635.1</c:v>
                </c:pt>
                <c:pt idx="1">
                  <c:v>506292.7</c:v>
                </c:pt>
                <c:pt idx="2">
                  <c:v>158899.70000000001</c:v>
                </c:pt>
                <c:pt idx="3">
                  <c:v>39555.5</c:v>
                </c:pt>
                <c:pt idx="4">
                  <c:v>374.15000000000015</c:v>
                </c:pt>
              </c:numCache>
            </c:numRef>
          </c:val>
        </c:ser>
      </c:pie3DChart>
      <c:spPr>
        <a:solidFill>
          <a:schemeClr val="accent3">
            <a:lumMod val="20000"/>
            <a:lumOff val="80000"/>
          </a:schemeClr>
        </a:solidFill>
      </c:spPr>
    </c:plotArea>
    <c:plotVisOnly val="1"/>
    <c:dispBlanksAs val="zero"/>
  </c:chart>
  <c:spPr>
    <a:solidFill>
      <a:schemeClr val="bg2"/>
    </a:solidFill>
    <a:ln>
      <a:solidFill>
        <a:schemeClr val="accent3">
          <a:lumMod val="75000"/>
        </a:schemeClr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1654135338345895"/>
          <c:y val="0.15954415954415993"/>
          <c:w val="0.53834586466165413"/>
          <c:h val="0.638176638176638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6.2921000078667244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Общегосударственные вопросы</a:t>
                    </a:r>
                  </a:p>
                  <a:p>
                    <a:pPr>
                      <a:defRPr/>
                    </a:pPr>
                    <a:r>
                      <a:rPr lang="ru-RU"/>
                      <a:t>30 212,37 т.р.</a:t>
                    </a:r>
                  </a:p>
                  <a:p>
                    <a:pPr>
                      <a:defRPr/>
                    </a:pPr>
                    <a:r>
                      <a:rPr lang="ru-RU"/>
                      <a:t>16,9 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1"/>
              <c:layout>
                <c:manualLayout>
                  <c:x val="5.0214186579115395E-2"/>
                  <c:y val="-8.610453693288364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Национальная экономика</a:t>
                    </a:r>
                  </a:p>
                  <a:p>
                    <a:pPr>
                      <a:defRPr/>
                    </a:pPr>
                    <a:r>
                      <a:rPr lang="ru-RU"/>
                      <a:t>119 911,73 т.р.</a:t>
                    </a:r>
                  </a:p>
                  <a:p>
                    <a:pPr>
                      <a:defRPr/>
                    </a:pPr>
                    <a:r>
                      <a:rPr lang="ru-RU"/>
                      <a:t>27,78 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2"/>
              <c:layout>
                <c:manualLayout>
                  <c:x val="5.0110013720812412E-2"/>
                  <c:y val="-0.1078928649557456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Образование</a:t>
                    </a:r>
                  </a:p>
                  <a:p>
                    <a:pPr>
                      <a:defRPr/>
                    </a:pPr>
                    <a:r>
                      <a:rPr lang="ru-RU"/>
                      <a:t>261 505,25 т.р.</a:t>
                    </a:r>
                  </a:p>
                  <a:p>
                    <a:pPr>
                      <a:defRPr/>
                    </a:pPr>
                    <a:r>
                      <a:rPr lang="ru-RU"/>
                      <a:t>22,8</a:t>
                    </a:r>
                    <a:r>
                      <a:rPr lang="ru-RU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3"/>
              <c:layout>
                <c:manualLayout>
                  <c:x val="6.0709232688496831E-2"/>
                  <c:y val="0.2367428541542771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Культура</a:t>
                    </a:r>
                  </a:p>
                  <a:p>
                    <a:pPr>
                      <a:defRPr/>
                    </a:pPr>
                    <a:r>
                      <a:rPr lang="ru-RU"/>
                      <a:t>19</a:t>
                    </a:r>
                    <a:r>
                      <a:rPr lang="ru-RU" baseline="0"/>
                      <a:t> 617,36 </a:t>
                    </a:r>
                    <a:r>
                      <a:rPr lang="ru-RU"/>
                      <a:t>т.р.</a:t>
                    </a:r>
                  </a:p>
                  <a:p>
                    <a:pPr>
                      <a:defRPr/>
                    </a:pPr>
                    <a:r>
                      <a:rPr lang="ru-RU"/>
                      <a:t>21,04</a:t>
                    </a:r>
                    <a:r>
                      <a:rPr lang="ru-RU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4"/>
              <c:layout>
                <c:manualLayout>
                  <c:x val="-9.6591212458111239E-2"/>
                  <c:y val="0.4978195725534314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Социальная политика</a:t>
                    </a:r>
                  </a:p>
                  <a:p>
                    <a:pPr>
                      <a:defRPr/>
                    </a:pPr>
                    <a:r>
                      <a:rPr lang="ru-RU"/>
                      <a:t>8 560,31 т .р.</a:t>
                    </a:r>
                  </a:p>
                  <a:p>
                    <a:pPr>
                      <a:defRPr/>
                    </a:pPr>
                    <a:r>
                      <a:rPr lang="ru-RU"/>
                      <a:t>26,09 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5"/>
              <c:layout>
                <c:manualLayout>
                  <c:x val="3.3850294022774396E-2"/>
                  <c:y val="0.1429021372328461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Национальная</a:t>
                    </a:r>
                    <a:r>
                      <a:rPr lang="ru-RU" baseline="0"/>
                      <a:t> безопасность и правоохранительная деятельность</a:t>
                    </a:r>
                    <a:endParaRPr lang="ru-RU"/>
                  </a:p>
                  <a:p>
                    <a:pPr>
                      <a:defRPr/>
                    </a:pPr>
                    <a:r>
                      <a:rPr lang="ru-RU"/>
                      <a:t>5 657,24 т.р.</a:t>
                    </a:r>
                  </a:p>
                  <a:p>
                    <a:pPr>
                      <a:defRPr/>
                    </a:pPr>
                    <a:r>
                      <a:rPr lang="ru-RU"/>
                      <a:t>22,30 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6"/>
              <c:layout>
                <c:manualLayout>
                  <c:x val="-5.3556754625491823E-2"/>
                  <c:y val="8.761904761904762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Жилищно-коммунальное хозяйство</a:t>
                    </a:r>
                  </a:p>
                  <a:p>
                    <a:pPr>
                      <a:defRPr/>
                    </a:pPr>
                    <a:r>
                      <a:rPr lang="ru-RU"/>
                      <a:t>30 592,29 т.р.</a:t>
                    </a:r>
                  </a:p>
                  <a:p>
                    <a:pPr>
                      <a:defRPr/>
                    </a:pPr>
                    <a:r>
                      <a:rPr lang="ru-RU"/>
                      <a:t>4,33 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7"/>
              <c:layout>
                <c:manualLayout>
                  <c:x val="-9.9577250443964468E-2"/>
                  <c:y val="3.1313085864267012E-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Охрана окружающей среды</a:t>
                    </a:r>
                  </a:p>
                  <a:p>
                    <a:pPr>
                      <a:defRPr/>
                    </a:pPr>
                    <a:r>
                      <a:rPr lang="ru-RU"/>
                      <a:t>434 246,29 т.р.</a:t>
                    </a:r>
                  </a:p>
                  <a:p>
                    <a:pPr>
                      <a:defRPr/>
                    </a:pPr>
                    <a:r>
                      <a:rPr lang="ru-RU"/>
                      <a:t>29,67 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8"/>
              <c:layout>
                <c:manualLayout>
                  <c:x val="-3.4609954218191352E-2"/>
                  <c:y val="-0.1295238095238093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Физическая культура и спорт</a:t>
                    </a:r>
                  </a:p>
                  <a:p>
                    <a:pPr>
                      <a:defRPr/>
                    </a:pPr>
                    <a:r>
                      <a:rPr lang="ru-RU"/>
                      <a:t>20 369,0 т.р. </a:t>
                    </a:r>
                  </a:p>
                  <a:p>
                    <a:pPr>
                      <a:defRPr/>
                    </a:pPr>
                    <a:r>
                      <a:rPr lang="ru-RU"/>
                      <a:t>21,73 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9"/>
              <c:layout>
                <c:manualLayout>
                  <c:x val="1.5408827981275269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Средства массовой информации</a:t>
                    </a:r>
                  </a:p>
                  <a:p>
                    <a:pPr>
                      <a:defRPr/>
                    </a:pPr>
                    <a:r>
                      <a:rPr lang="ru-RU"/>
                      <a:t>625,72 т.р.</a:t>
                    </a:r>
                  </a:p>
                  <a:p>
                    <a:pPr>
                      <a:defRPr/>
                    </a:pPr>
                    <a:r>
                      <a:rPr lang="ru-RU"/>
                      <a:t>25,25 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10"/>
              <c:layout>
                <c:manualLayout>
                  <c:x val="0.38916875261236888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Обслуживание гос. и муницип. дролга</a:t>
                    </a:r>
                  </a:p>
                  <a:p>
                    <a:pPr>
                      <a:defRPr/>
                    </a:pPr>
                    <a:r>
                      <a:rPr lang="ru-RU"/>
                      <a:t>3345,87 т.р.</a:t>
                    </a:r>
                  </a:p>
                  <a:p>
                    <a:pPr>
                      <a:defRPr/>
                    </a:pPr>
                    <a:r>
                      <a:rPr lang="ru-RU"/>
                      <a:t>69,3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showVal val="1"/>
            <c:showLeaderLines val="1"/>
          </c:dLbls>
          <c:cat>
            <c:strRef>
              <c:f>Лист1!$A$2:$A$11</c:f>
              <c:strCache>
                <c:ptCount val="10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кв. 5</c:v>
                </c:pt>
                <c:pt idx="5">
                  <c:v>кв. 6</c:v>
                </c:pt>
                <c:pt idx="6">
                  <c:v>кв. 7</c:v>
                </c:pt>
                <c:pt idx="7">
                  <c:v>кв. 8</c:v>
                </c:pt>
                <c:pt idx="8">
                  <c:v>кв. 9</c:v>
                </c:pt>
                <c:pt idx="9">
                  <c:v>кв. 10</c:v>
                </c:pt>
              </c:strCache>
            </c:str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0.16900000000000004</c:v>
                </c:pt>
                <c:pt idx="1">
                  <c:v>0.27780000000000032</c:v>
                </c:pt>
                <c:pt idx="2">
                  <c:v>0.22800000000000004</c:v>
                </c:pt>
                <c:pt idx="3">
                  <c:v>0.21040000000000028</c:v>
                </c:pt>
                <c:pt idx="4">
                  <c:v>0.26090000000000002</c:v>
                </c:pt>
                <c:pt idx="5">
                  <c:v>0.22300000000000003</c:v>
                </c:pt>
                <c:pt idx="6">
                  <c:v>4.3299999999999998E-2</c:v>
                </c:pt>
                <c:pt idx="7">
                  <c:v>0.29670000000000002</c:v>
                </c:pt>
                <c:pt idx="8">
                  <c:v>0.21730000000000024</c:v>
                </c:pt>
                <c:pt idx="9">
                  <c:v>0.2525</c:v>
                </c:pt>
              </c:numCache>
            </c:numRef>
          </c:val>
        </c:ser>
      </c:pie3DChart>
      <c:spPr>
        <a:noFill/>
        <a:ln w="25332">
          <a:noFill/>
        </a:ln>
      </c:spPr>
    </c:plotArea>
    <c:plotVisOnly val="1"/>
    <c:dispBlanksAs val="zero"/>
  </c:chart>
  <c:spPr>
    <a:solidFill>
      <a:schemeClr val="accent5">
        <a:lumMod val="20000"/>
        <a:lumOff val="80000"/>
      </a:schemeClr>
    </a:solidFill>
    <a:ln w="28498">
      <a:solidFill>
        <a:schemeClr val="accent5">
          <a:lumMod val="60000"/>
          <a:lumOff val="40000"/>
        </a:schemeClr>
      </a:solidFill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0.23494</cdr:x>
      <cdr:y>0.10566</cdr:y>
    </cdr:from>
    <cdr:to>
      <cdr:x>0.31246</cdr:x>
      <cdr:y>0.14042</cdr:y>
    </cdr:to>
    <cdr:sp macro="" textlink="">
      <cdr:nvSpPr>
        <cdr:cNvPr id="13" name="Прямая соединительная линия 12"/>
        <cdr:cNvSpPr/>
      </cdr:nvSpPr>
      <cdr:spPr>
        <a:xfrm xmlns:a="http://schemas.openxmlformats.org/drawingml/2006/main" flipH="1" flipV="1">
          <a:off x="1390455" y="270315"/>
          <a:ext cx="464223" cy="91994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0.53388</cdr:x>
      <cdr:y>0.12613</cdr:y>
    </cdr:from>
    <cdr:to>
      <cdr:x>0.59309</cdr:x>
      <cdr:y>0.1688</cdr:y>
    </cdr:to>
    <cdr:sp macro="" textlink="">
      <cdr:nvSpPr>
        <cdr:cNvPr id="3" name="Прямая соединительная линия 2"/>
        <cdr:cNvSpPr/>
      </cdr:nvSpPr>
      <cdr:spPr>
        <a:xfrm xmlns:a="http://schemas.openxmlformats.org/drawingml/2006/main" flipH="1">
          <a:off x="3174520" y="322880"/>
          <a:ext cx="355167" cy="117067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66CF-1F62-49D9-A4B7-AB4CE19B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15</Pages>
  <Words>4190</Words>
  <Characters>23884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KSK1</cp:lastModifiedBy>
  <cp:revision>3</cp:revision>
  <cp:lastPrinted>2024-05-22T09:01:00Z</cp:lastPrinted>
  <dcterms:created xsi:type="dcterms:W3CDTF">2024-05-16T12:33:00Z</dcterms:created>
  <dcterms:modified xsi:type="dcterms:W3CDTF">2024-05-22T09:02:00Z</dcterms:modified>
</cp:coreProperties>
</file>