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82C" w:rsidRPr="00337B24" w:rsidRDefault="002A782C" w:rsidP="00337B2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7B24">
        <w:rPr>
          <w:rFonts w:ascii="Times New Roman" w:hAnsi="Times New Roman" w:cs="Times New Roman"/>
          <w:b/>
          <w:sz w:val="24"/>
          <w:szCs w:val="24"/>
        </w:rPr>
        <w:t xml:space="preserve">Информация </w:t>
      </w:r>
    </w:p>
    <w:p w:rsidR="00520690" w:rsidRPr="00337B24" w:rsidRDefault="002A782C" w:rsidP="00337B24">
      <w:pPr>
        <w:tabs>
          <w:tab w:val="left" w:pos="523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7B24">
        <w:rPr>
          <w:rFonts w:ascii="Times New Roman" w:hAnsi="Times New Roman" w:cs="Times New Roman"/>
          <w:b/>
          <w:sz w:val="24"/>
          <w:szCs w:val="24"/>
        </w:rPr>
        <w:t xml:space="preserve">по результатам проведения контрольно-ревизионного мероприятия </w:t>
      </w:r>
      <w:r w:rsidRPr="00337B2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520690" w:rsidRPr="00337B24">
        <w:rPr>
          <w:rFonts w:ascii="Times New Roman" w:hAnsi="Times New Roman" w:cs="Times New Roman"/>
          <w:b/>
          <w:sz w:val="24"/>
          <w:szCs w:val="24"/>
        </w:rPr>
        <w:t>«Аудит эффективности в сфере закупок товаров,  работ, услуг по инициативным проектам на территории  городского округа Кинешма за 2022 год»</w:t>
      </w:r>
    </w:p>
    <w:p w:rsidR="002A782C" w:rsidRPr="004D6605" w:rsidRDefault="002A782C" w:rsidP="002A782C">
      <w:pPr>
        <w:pStyle w:val="ConsPlusNormal"/>
        <w:ind w:firstLine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337B24" w:rsidRPr="00231DC7" w:rsidRDefault="00337B24" w:rsidP="00337B24">
      <w:pPr>
        <w:tabs>
          <w:tab w:val="left" w:pos="5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  <w:r w:rsidRPr="00337B24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планом работы Контрольно-счетной комиссии городского округа Кинешма на 2023 год  проведено </w:t>
      </w:r>
      <w:r w:rsidRPr="00337B24">
        <w:rPr>
          <w:rFonts w:ascii="Times New Roman" w:hAnsi="Times New Roman" w:cs="Times New Roman"/>
          <w:sz w:val="24"/>
          <w:szCs w:val="24"/>
        </w:rPr>
        <w:t>контрольно-ревизионно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337B24">
        <w:rPr>
          <w:rFonts w:ascii="Times New Roman" w:hAnsi="Times New Roman" w:cs="Times New Roman"/>
          <w:sz w:val="24"/>
          <w:szCs w:val="24"/>
        </w:rPr>
        <w:t xml:space="preserve"> мероприяти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337B24">
        <w:rPr>
          <w:rFonts w:ascii="Times New Roman" w:hAnsi="Times New Roman" w:cs="Times New Roman"/>
          <w:sz w:val="24"/>
          <w:szCs w:val="24"/>
        </w:rPr>
        <w:t xml:space="preserve"> </w:t>
      </w:r>
      <w:r w:rsidRPr="00337B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37B24">
        <w:rPr>
          <w:rFonts w:ascii="Times New Roman" w:hAnsi="Times New Roman" w:cs="Times New Roman"/>
          <w:sz w:val="24"/>
          <w:szCs w:val="24"/>
        </w:rPr>
        <w:t>«Аудит эффективности в сфере закупок товаров,  работ, услуг по инициативным проектам на территории  городского округа Кинешма за 2022 год</w:t>
      </w:r>
      <w:r w:rsidR="00231DC7">
        <w:rPr>
          <w:rFonts w:ascii="Times New Roman" w:hAnsi="Times New Roman" w:cs="Times New Roman"/>
          <w:sz w:val="24"/>
          <w:szCs w:val="24"/>
        </w:rPr>
        <w:t>»</w:t>
      </w:r>
      <w:r w:rsidRPr="00231DC7">
        <w:rPr>
          <w:rFonts w:ascii="Times New Roman" w:hAnsi="Times New Roman" w:cs="Times New Roman"/>
          <w:sz w:val="24"/>
          <w:szCs w:val="24"/>
        </w:rPr>
        <w:t>.</w:t>
      </w:r>
    </w:p>
    <w:p w:rsidR="00337B24" w:rsidRDefault="00231DC7" w:rsidP="00231DC7">
      <w:pPr>
        <w:tabs>
          <w:tab w:val="left" w:pos="5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37B24">
        <w:rPr>
          <w:rFonts w:ascii="Times New Roman" w:hAnsi="Times New Roman" w:cs="Times New Roman"/>
          <w:sz w:val="24"/>
          <w:szCs w:val="24"/>
        </w:rPr>
        <w:t xml:space="preserve"> В ходе </w:t>
      </w:r>
      <w:r w:rsidR="008825E0">
        <w:rPr>
          <w:rFonts w:ascii="Times New Roman" w:hAnsi="Times New Roman" w:cs="Times New Roman"/>
          <w:sz w:val="24"/>
          <w:szCs w:val="24"/>
        </w:rPr>
        <w:t xml:space="preserve">проверки </w:t>
      </w:r>
      <w:r w:rsidR="00337B24" w:rsidRPr="00231DC7">
        <w:rPr>
          <w:rFonts w:ascii="Times New Roman" w:hAnsi="Times New Roman" w:cs="Times New Roman"/>
          <w:sz w:val="24"/>
          <w:szCs w:val="24"/>
        </w:rPr>
        <w:t>установлено</w:t>
      </w:r>
      <w:r w:rsidR="00337B24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231DC7" w:rsidRDefault="00643B98" w:rsidP="00643B9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231DC7" w:rsidRPr="00231DC7">
        <w:rPr>
          <w:rFonts w:ascii="Times New Roman" w:hAnsi="Times New Roman" w:cs="Times New Roman"/>
          <w:sz w:val="24"/>
          <w:szCs w:val="24"/>
        </w:rPr>
        <w:t>Все закупки товаров, работ и услуг осуществлялись</w:t>
      </w:r>
      <w:r w:rsidR="00231DC7" w:rsidRPr="00231DC7">
        <w:rPr>
          <w:rFonts w:ascii="Times New Roman" w:hAnsi="Times New Roman" w:cs="Times New Roman"/>
          <w:color w:val="22272F"/>
          <w:sz w:val="24"/>
          <w:szCs w:val="24"/>
          <w:shd w:val="clear" w:color="auto" w:fill="FFFFFF"/>
        </w:rPr>
        <w:t xml:space="preserve"> в целях реализации </w:t>
      </w:r>
      <w:r w:rsidR="00231DC7" w:rsidRPr="00231DC7">
        <w:rPr>
          <w:rFonts w:ascii="Times New Roman" w:hAnsi="Times New Roman" w:cs="Times New Roman"/>
          <w:sz w:val="24"/>
          <w:szCs w:val="24"/>
        </w:rPr>
        <w:t xml:space="preserve">Муниципальной программы  </w:t>
      </w:r>
      <w:r w:rsidR="00231DC7" w:rsidRPr="00231DC7">
        <w:rPr>
          <w:rStyle w:val="a5"/>
          <w:rFonts w:ascii="Times New Roman" w:hAnsi="Times New Roman" w:cs="Times New Roman"/>
          <w:b w:val="0"/>
          <w:bCs/>
          <w:sz w:val="24"/>
          <w:szCs w:val="24"/>
        </w:rPr>
        <w:t>"Формирование современной городской среды на территории муниципального образования "Городской округ Кинешма"</w:t>
      </w:r>
      <w:r w:rsidR="00231DC7" w:rsidRPr="00231DC7">
        <w:rPr>
          <w:rFonts w:ascii="Times New Roman" w:hAnsi="Times New Roman" w:cs="Times New Roman"/>
          <w:color w:val="22272F"/>
          <w:sz w:val="24"/>
          <w:szCs w:val="24"/>
          <w:shd w:val="clear" w:color="auto" w:fill="FFFFFF"/>
        </w:rPr>
        <w:t xml:space="preserve"> подпрограммы</w:t>
      </w:r>
      <w:r w:rsidR="00231DC7" w:rsidRPr="00231DC7">
        <w:rPr>
          <w:rFonts w:ascii="Times New Roman" w:hAnsi="Times New Roman" w:cs="Times New Roman"/>
          <w:color w:val="22272F"/>
          <w:sz w:val="24"/>
          <w:szCs w:val="24"/>
        </w:rPr>
        <w:t xml:space="preserve"> </w:t>
      </w:r>
      <w:r w:rsidR="00231DC7" w:rsidRPr="00231DC7">
        <w:rPr>
          <w:rFonts w:ascii="Times New Roman" w:hAnsi="Times New Roman" w:cs="Times New Roman"/>
          <w:color w:val="22272F"/>
          <w:sz w:val="24"/>
          <w:szCs w:val="24"/>
          <w:shd w:val="clear" w:color="auto" w:fill="FFFFFF"/>
        </w:rPr>
        <w:t xml:space="preserve">"Благоустройство дворовых и общественных территорий» по  основному мероприятию </w:t>
      </w:r>
      <w:r w:rsidR="00231DC7" w:rsidRPr="00643B98">
        <w:rPr>
          <w:rFonts w:ascii="Times New Roman" w:hAnsi="Times New Roman" w:cs="Times New Roman"/>
          <w:sz w:val="24"/>
          <w:szCs w:val="24"/>
        </w:rPr>
        <w:t xml:space="preserve">«Реализация </w:t>
      </w:r>
      <w:proofErr w:type="gramStart"/>
      <w:r w:rsidR="00231DC7" w:rsidRPr="00643B98">
        <w:rPr>
          <w:rFonts w:ascii="Times New Roman" w:hAnsi="Times New Roman" w:cs="Times New Roman"/>
          <w:sz w:val="24"/>
          <w:szCs w:val="24"/>
        </w:rPr>
        <w:t>проектов развития территорий</w:t>
      </w:r>
      <w:r w:rsidRPr="00643B98">
        <w:rPr>
          <w:rFonts w:ascii="Times New Roman" w:hAnsi="Times New Roman" w:cs="Times New Roman"/>
          <w:sz w:val="24"/>
          <w:szCs w:val="24"/>
        </w:rPr>
        <w:t xml:space="preserve"> </w:t>
      </w:r>
      <w:r w:rsidR="00231DC7" w:rsidRPr="00643B98">
        <w:rPr>
          <w:rFonts w:ascii="Times New Roman" w:hAnsi="Times New Roman" w:cs="Times New Roman"/>
          <w:sz w:val="24"/>
          <w:szCs w:val="24"/>
        </w:rPr>
        <w:t>муниципальных образований Ивановской област</w:t>
      </w:r>
      <w:r w:rsidRPr="00643B98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643B98">
        <w:rPr>
          <w:rFonts w:ascii="Times New Roman" w:hAnsi="Times New Roman" w:cs="Times New Roman"/>
          <w:sz w:val="24"/>
          <w:szCs w:val="24"/>
        </w:rPr>
        <w:t>.</w:t>
      </w:r>
    </w:p>
    <w:p w:rsidR="00643B98" w:rsidRDefault="00643B98" w:rsidP="00643B9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8825E0">
        <w:rPr>
          <w:rFonts w:ascii="Times New Roman" w:hAnsi="Times New Roman" w:cs="Times New Roman"/>
          <w:sz w:val="24"/>
          <w:szCs w:val="24"/>
        </w:rPr>
        <w:t xml:space="preserve"> И</w:t>
      </w:r>
      <w:r w:rsidRPr="00643B98">
        <w:rPr>
          <w:rFonts w:ascii="Times New Roman" w:hAnsi="Times New Roman" w:cs="Times New Roman"/>
          <w:sz w:val="24"/>
          <w:szCs w:val="24"/>
        </w:rPr>
        <w:t>спользовал</w:t>
      </w:r>
      <w:r w:rsidR="008825E0">
        <w:rPr>
          <w:rFonts w:ascii="Times New Roman" w:hAnsi="Times New Roman" w:cs="Times New Roman"/>
          <w:sz w:val="24"/>
          <w:szCs w:val="24"/>
        </w:rPr>
        <w:t>ись</w:t>
      </w:r>
      <w:r w:rsidRPr="00643B98">
        <w:rPr>
          <w:rFonts w:ascii="Times New Roman" w:hAnsi="Times New Roman" w:cs="Times New Roman"/>
          <w:sz w:val="24"/>
          <w:szCs w:val="24"/>
        </w:rPr>
        <w:t xml:space="preserve"> конкурентные и  неконкурентные способы определения поставщика</w:t>
      </w:r>
      <w:r w:rsidRPr="00643B98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Pr="00643B98">
        <w:rPr>
          <w:rFonts w:ascii="Times New Roman" w:hAnsi="Times New Roman" w:cs="Times New Roman"/>
          <w:sz w:val="24"/>
          <w:szCs w:val="24"/>
        </w:rPr>
        <w:t xml:space="preserve"> в соответствии с п.4 ст. 93 Закона 44-Ф</w:t>
      </w:r>
      <w:r>
        <w:rPr>
          <w:rFonts w:ascii="Times New Roman" w:hAnsi="Times New Roman" w:cs="Times New Roman"/>
          <w:sz w:val="24"/>
          <w:szCs w:val="24"/>
        </w:rPr>
        <w:t xml:space="preserve">З </w:t>
      </w:r>
      <w:r w:rsidRPr="00643B98">
        <w:rPr>
          <w:rFonts w:ascii="Times New Roman" w:hAnsi="Times New Roman" w:cs="Times New Roman"/>
          <w:sz w:val="24"/>
          <w:szCs w:val="24"/>
        </w:rPr>
        <w:t>«О контрактной системе в сфере закупок товаров, работ, услуг для обеспечения государственных и муниципальных нужд»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05815" w:rsidRPr="00643B98" w:rsidRDefault="00643B98" w:rsidP="0030581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43B98">
        <w:rPr>
          <w:rFonts w:ascii="Times New Roman" w:hAnsi="Times New Roman" w:cs="Times New Roman"/>
          <w:sz w:val="24"/>
          <w:szCs w:val="24"/>
        </w:rPr>
        <w:t>3</w:t>
      </w:r>
      <w:r w:rsidR="00337B24" w:rsidRPr="00643B98">
        <w:rPr>
          <w:rFonts w:ascii="Times New Roman" w:hAnsi="Times New Roman" w:cs="Times New Roman"/>
          <w:sz w:val="24"/>
          <w:szCs w:val="24"/>
        </w:rPr>
        <w:t>.</w:t>
      </w:r>
      <w:r w:rsidR="005E0EBC" w:rsidRPr="00643B98">
        <w:rPr>
          <w:rFonts w:ascii="Times New Roman" w:hAnsi="Times New Roman" w:cs="Times New Roman"/>
          <w:sz w:val="24"/>
          <w:szCs w:val="24"/>
        </w:rPr>
        <w:t xml:space="preserve">При анализе </w:t>
      </w:r>
      <w:r w:rsidR="005E0EBC" w:rsidRPr="00643B98">
        <w:rPr>
          <w:rFonts w:ascii="Times New Roman" w:hAnsi="Times New Roman" w:cs="Times New Roman"/>
          <w:iCs/>
          <w:sz w:val="24"/>
          <w:szCs w:val="24"/>
        </w:rPr>
        <w:t xml:space="preserve">соблюдения требований </w:t>
      </w:r>
      <w:r w:rsidR="005E0EBC" w:rsidRPr="00643B98">
        <w:rPr>
          <w:rFonts w:ascii="Times New Roman" w:hAnsi="Times New Roman" w:cs="Times New Roman"/>
          <w:sz w:val="24"/>
          <w:szCs w:val="24"/>
        </w:rPr>
        <w:t>Федерального закона «О контрактной системе в сфере закупок товаров, работ, услуг для обеспечения государственных и муниципальных нужд» от 05.04.2013 №44-ФЗ  установлены факты ненадлежащего исполнения обязательств, предусмотренных  контрактами, в нарушение ст. 34, 94 «О контрактной системе в сфере закупок товаров, работ, услуг для обеспечения государственных и муниципальных нужд» от 05.04.2013 № 44-ФЗ</w:t>
      </w:r>
      <w:r w:rsidR="00305815" w:rsidRPr="00643B98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5538E2" w:rsidRDefault="000F10DE" w:rsidP="005538E2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  <w:r w:rsidRPr="00337B24">
        <w:rPr>
          <w:rFonts w:ascii="Times New Roman" w:hAnsi="Times New Roman" w:cs="Times New Roman"/>
          <w:sz w:val="24"/>
          <w:szCs w:val="24"/>
        </w:rPr>
        <w:t xml:space="preserve">Отчет контрольно-ревизионного мероприятия </w:t>
      </w:r>
      <w:r w:rsidR="006D16C9" w:rsidRPr="00337B24">
        <w:rPr>
          <w:rFonts w:ascii="Times New Roman" w:hAnsi="Times New Roman" w:cs="Times New Roman"/>
          <w:b/>
          <w:sz w:val="24"/>
          <w:szCs w:val="24"/>
        </w:rPr>
        <w:t>«</w:t>
      </w:r>
      <w:r w:rsidR="006D16C9" w:rsidRPr="00337B24">
        <w:rPr>
          <w:rFonts w:ascii="Times New Roman" w:hAnsi="Times New Roman" w:cs="Times New Roman"/>
          <w:sz w:val="24"/>
          <w:szCs w:val="24"/>
        </w:rPr>
        <w:t>Аудит эффективности в сфере закупок товаров,  работ, услуг по инициативным проектам на территории  городского округа Кинешма за 2022 год»</w:t>
      </w:r>
      <w:r w:rsidRPr="00337B24">
        <w:rPr>
          <w:rFonts w:ascii="Times New Roman" w:hAnsi="Times New Roman" w:cs="Times New Roman"/>
          <w:sz w:val="24"/>
          <w:szCs w:val="24"/>
        </w:rPr>
        <w:t>, утвержден решением Коллегии контрольно-счетной комиссии городского округа Кинешма  от №</w:t>
      </w:r>
      <w:r w:rsidR="006D16C9" w:rsidRPr="00337B24">
        <w:rPr>
          <w:rFonts w:ascii="Times New Roman" w:hAnsi="Times New Roman" w:cs="Times New Roman"/>
          <w:sz w:val="24"/>
          <w:szCs w:val="24"/>
        </w:rPr>
        <w:t>5</w:t>
      </w:r>
      <w:r w:rsidRPr="00337B24">
        <w:rPr>
          <w:rFonts w:ascii="Times New Roman" w:hAnsi="Times New Roman" w:cs="Times New Roman"/>
          <w:sz w:val="24"/>
          <w:szCs w:val="24"/>
        </w:rPr>
        <w:t xml:space="preserve"> от </w:t>
      </w:r>
      <w:r w:rsidR="006D16C9" w:rsidRPr="00337B24">
        <w:rPr>
          <w:rFonts w:ascii="Times New Roman" w:hAnsi="Times New Roman" w:cs="Times New Roman"/>
          <w:sz w:val="24"/>
          <w:szCs w:val="24"/>
        </w:rPr>
        <w:t>19.05.2023</w:t>
      </w:r>
      <w:r w:rsidRPr="00337B24">
        <w:rPr>
          <w:rFonts w:ascii="Times New Roman" w:hAnsi="Times New Roman" w:cs="Times New Roman"/>
          <w:sz w:val="24"/>
          <w:szCs w:val="24"/>
        </w:rPr>
        <w:t xml:space="preserve"> г. </w:t>
      </w:r>
      <w:r w:rsidR="005538E2" w:rsidRPr="005538E2">
        <w:rPr>
          <w:rFonts w:ascii="Times New Roman" w:hAnsi="Times New Roman"/>
          <w:sz w:val="24"/>
          <w:szCs w:val="24"/>
        </w:rPr>
        <w:t>и направлен Главе городского округа Кинешма и Председателю городской Думы городского округа Кинешма.</w:t>
      </w:r>
    </w:p>
    <w:p w:rsidR="008825E0" w:rsidRPr="005538E2" w:rsidRDefault="008825E0" w:rsidP="005538E2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результатам проверки контрольно-счетной комиссией направлено Представление на устранение выявленных недостатков и на  совершенствование контрактной системы в сфере закупок.</w:t>
      </w:r>
    </w:p>
    <w:p w:rsidR="000F10DE" w:rsidRPr="00337B24" w:rsidRDefault="000F10DE" w:rsidP="00337B24">
      <w:pPr>
        <w:tabs>
          <w:tab w:val="left" w:pos="5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E7C92" w:rsidRPr="00EE7C92" w:rsidRDefault="00EE7C92" w:rsidP="00EE7C9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sectPr w:rsidR="00EE7C92" w:rsidRPr="00EE7C92" w:rsidSect="007854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2A782C"/>
    <w:rsid w:val="000F10DE"/>
    <w:rsid w:val="00231B68"/>
    <w:rsid w:val="00231DC7"/>
    <w:rsid w:val="002A782C"/>
    <w:rsid w:val="00305815"/>
    <w:rsid w:val="00337B24"/>
    <w:rsid w:val="003B4561"/>
    <w:rsid w:val="004D6605"/>
    <w:rsid w:val="00520690"/>
    <w:rsid w:val="005538E2"/>
    <w:rsid w:val="005E0EBC"/>
    <w:rsid w:val="005F247E"/>
    <w:rsid w:val="00643B98"/>
    <w:rsid w:val="00681988"/>
    <w:rsid w:val="006B643F"/>
    <w:rsid w:val="006C4EA6"/>
    <w:rsid w:val="006D16C9"/>
    <w:rsid w:val="007854F6"/>
    <w:rsid w:val="007F6DD0"/>
    <w:rsid w:val="008825E0"/>
    <w:rsid w:val="00927CF1"/>
    <w:rsid w:val="00942DF6"/>
    <w:rsid w:val="00AD4953"/>
    <w:rsid w:val="00BB3B93"/>
    <w:rsid w:val="00C42C11"/>
    <w:rsid w:val="00DC2E5A"/>
    <w:rsid w:val="00E1499D"/>
    <w:rsid w:val="00EE7C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4F6"/>
  </w:style>
  <w:style w:type="paragraph" w:styleId="1">
    <w:name w:val="heading 1"/>
    <w:basedOn w:val="a"/>
    <w:next w:val="a"/>
    <w:link w:val="10"/>
    <w:qFormat/>
    <w:rsid w:val="00337B2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6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A782C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Default">
    <w:name w:val="Default"/>
    <w:rsid w:val="00EE7C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No Spacing"/>
    <w:link w:val="a4"/>
    <w:qFormat/>
    <w:rsid w:val="000F10DE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rsid w:val="006D16C9"/>
    <w:rPr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D16C9"/>
    <w:pPr>
      <w:widowControl w:val="0"/>
      <w:shd w:val="clear" w:color="auto" w:fill="FFFFFF"/>
      <w:spacing w:after="0" w:line="350" w:lineRule="exact"/>
      <w:ind w:hanging="1360"/>
      <w:jc w:val="right"/>
    </w:pPr>
    <w:rPr>
      <w:sz w:val="26"/>
      <w:szCs w:val="26"/>
    </w:rPr>
  </w:style>
  <w:style w:type="character" w:customStyle="1" w:styleId="10">
    <w:name w:val="Заголовок 1 Знак"/>
    <w:basedOn w:val="a0"/>
    <w:link w:val="1"/>
    <w:rsid w:val="00337B24"/>
    <w:rPr>
      <w:rFonts w:ascii="Times New Roman" w:eastAsia="Times New Roman" w:hAnsi="Times New Roman" w:cs="Times New Roman"/>
      <w:sz w:val="26"/>
      <w:szCs w:val="20"/>
    </w:rPr>
  </w:style>
  <w:style w:type="character" w:customStyle="1" w:styleId="a4">
    <w:name w:val="Без интервала Знак"/>
    <w:link w:val="a3"/>
    <w:rsid w:val="005538E2"/>
  </w:style>
  <w:style w:type="character" w:customStyle="1" w:styleId="a5">
    <w:name w:val="Цветовое выделение"/>
    <w:uiPriority w:val="99"/>
    <w:rsid w:val="00231DC7"/>
    <w:rPr>
      <w:b/>
      <w:color w:val="26282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325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11</cp:revision>
  <cp:lastPrinted>2023-08-15T05:52:00Z</cp:lastPrinted>
  <dcterms:created xsi:type="dcterms:W3CDTF">2023-05-19T09:59:00Z</dcterms:created>
  <dcterms:modified xsi:type="dcterms:W3CDTF">2023-08-15T08:10:00Z</dcterms:modified>
</cp:coreProperties>
</file>